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2545FD8" w:rsidR="008A22CF" w:rsidRPr="00602B25" w:rsidRDefault="008A22CF" w:rsidP="008A22CF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487029736"/>
      <w:bookmarkEnd w:id="0"/>
      <w:r w:rsidRPr="00602B25">
        <w:rPr>
          <w:lang w:val="en-US"/>
        </w:rPr>
        <w:t>3GPP TSG-RAN WG4</w:t>
      </w:r>
      <w:r w:rsidR="001D4850" w:rsidRPr="00602B25">
        <w:rPr>
          <w:lang w:val="en-US"/>
        </w:rPr>
        <w:t xml:space="preserve"> Meeting</w:t>
      </w:r>
      <w:r w:rsidR="005071CC" w:rsidRPr="00602B25">
        <w:rPr>
          <w:lang w:val="en-US"/>
        </w:rPr>
        <w:t xml:space="preserve"> </w:t>
      </w:r>
      <w:r w:rsidR="005D1E89" w:rsidRPr="00602B25">
        <w:rPr>
          <w:lang w:val="en-US"/>
        </w:rPr>
        <w:t>#</w:t>
      </w:r>
      <w:r w:rsidR="00DB296C" w:rsidRPr="00602B25">
        <w:rPr>
          <w:lang w:val="en-US"/>
        </w:rPr>
        <w:t>9</w:t>
      </w:r>
      <w:r w:rsidR="00DB296C">
        <w:rPr>
          <w:lang w:val="en-US"/>
        </w:rPr>
        <w:t>3</w:t>
      </w:r>
      <w:r w:rsidRPr="00602B25">
        <w:rPr>
          <w:lang w:val="en-US"/>
        </w:rPr>
        <w:tab/>
      </w:r>
      <w:r w:rsidR="004B60B9" w:rsidRPr="00602B25">
        <w:rPr>
          <w:szCs w:val="24"/>
          <w:lang w:val="en-US"/>
        </w:rPr>
        <w:t>R4-</w:t>
      </w:r>
      <w:r w:rsidR="00C53833" w:rsidRPr="00602B25">
        <w:rPr>
          <w:szCs w:val="24"/>
          <w:lang w:val="en-US"/>
        </w:rPr>
        <w:t>19</w:t>
      </w:r>
      <w:r w:rsidR="00C53833">
        <w:rPr>
          <w:szCs w:val="24"/>
          <w:lang w:val="en-US"/>
        </w:rPr>
        <w:t>14610</w:t>
      </w:r>
      <w:bookmarkStart w:id="1" w:name="_GoBack"/>
      <w:bookmarkEnd w:id="1"/>
    </w:p>
    <w:p w14:paraId="500197F1" w14:textId="5D307CFE" w:rsidR="005D1E89" w:rsidRPr="00C53833" w:rsidRDefault="00DB296C" w:rsidP="005D1E89">
      <w:pPr>
        <w:pStyle w:val="3GPPHeader"/>
      </w:pPr>
      <w:bookmarkStart w:id="2" w:name="OLE_LINK3"/>
      <w:bookmarkStart w:id="3" w:name="OLE_LINK4"/>
      <w:r w:rsidRPr="00C53833">
        <w:t xml:space="preserve">Reno, Nevada, USA, </w:t>
      </w:r>
      <w:r w:rsidR="00916DF7" w:rsidRPr="00C53833">
        <w:t>18</w:t>
      </w:r>
      <w:r w:rsidRPr="00C53833">
        <w:t>-22 November</w:t>
      </w:r>
      <w:r w:rsidR="005D1E89" w:rsidRPr="00C53833">
        <w:t xml:space="preserve"> 201</w:t>
      </w:r>
      <w:r w:rsidR="00615DC1" w:rsidRPr="00C53833">
        <w:t>9</w:t>
      </w:r>
    </w:p>
    <w:bookmarkEnd w:id="2"/>
    <w:bookmarkEnd w:id="3"/>
    <w:p w14:paraId="65F55581" w14:textId="77777777" w:rsidR="008A22CF" w:rsidRPr="00C53833" w:rsidRDefault="008A22CF" w:rsidP="008A22CF">
      <w:pPr>
        <w:pStyle w:val="3GPPHeader"/>
      </w:pPr>
    </w:p>
    <w:p w14:paraId="0FDE225D" w14:textId="23BD7304" w:rsidR="008A22CF" w:rsidRPr="00C53833" w:rsidRDefault="008A22CF" w:rsidP="00011466">
      <w:pPr>
        <w:pStyle w:val="3GPPHeader"/>
        <w:spacing w:after="0"/>
        <w:rPr>
          <w:sz w:val="22"/>
        </w:rPr>
      </w:pPr>
      <w:r w:rsidRPr="00C53833">
        <w:rPr>
          <w:sz w:val="22"/>
        </w:rPr>
        <w:t>Agenda Item:</w:t>
      </w:r>
      <w:r w:rsidRPr="00C53833">
        <w:rPr>
          <w:sz w:val="22"/>
        </w:rPr>
        <w:tab/>
      </w:r>
      <w:r w:rsidR="00DB296C" w:rsidRPr="00C53833">
        <w:rPr>
          <w:sz w:val="22"/>
        </w:rPr>
        <w:t>9</w:t>
      </w:r>
      <w:r w:rsidR="003402B9" w:rsidRPr="00C53833">
        <w:rPr>
          <w:sz w:val="22"/>
        </w:rPr>
        <w:t>.1.1.1</w:t>
      </w:r>
    </w:p>
    <w:p w14:paraId="57D8FDDC" w14:textId="59E8C7E0" w:rsidR="008A22CF" w:rsidRPr="00602B25" w:rsidRDefault="008A22CF" w:rsidP="00011466">
      <w:pPr>
        <w:pStyle w:val="3GPPHeader"/>
        <w:spacing w:after="0"/>
        <w:rPr>
          <w:sz w:val="22"/>
          <w:lang w:val="en-US"/>
        </w:rPr>
      </w:pPr>
      <w:r w:rsidRPr="00602B25">
        <w:rPr>
          <w:sz w:val="22"/>
          <w:lang w:val="en-US"/>
        </w:rPr>
        <w:t>Source:</w:t>
      </w:r>
      <w:r w:rsidRPr="00602B25">
        <w:rPr>
          <w:sz w:val="22"/>
          <w:lang w:val="en-US"/>
        </w:rPr>
        <w:tab/>
        <w:t>Ericsson</w:t>
      </w:r>
    </w:p>
    <w:p w14:paraId="45AF9423" w14:textId="1CC82C89" w:rsidR="007A5DA2" w:rsidRDefault="008A22CF" w:rsidP="00011466">
      <w:pPr>
        <w:pStyle w:val="3GPPHeader"/>
        <w:spacing w:after="0"/>
        <w:rPr>
          <w:sz w:val="22"/>
          <w:lang w:val="en-US"/>
        </w:rPr>
      </w:pPr>
      <w:r w:rsidRPr="00602B25">
        <w:rPr>
          <w:sz w:val="22"/>
          <w:lang w:val="en-US"/>
        </w:rPr>
        <w:t>Title:</w:t>
      </w:r>
      <w:r w:rsidRPr="00602B25">
        <w:rPr>
          <w:sz w:val="22"/>
          <w:lang w:val="en-US"/>
        </w:rPr>
        <w:tab/>
      </w:r>
      <w:r w:rsidR="00F531B1" w:rsidRPr="00602B25">
        <w:rPr>
          <w:sz w:val="22"/>
          <w:lang w:val="en-US"/>
        </w:rPr>
        <w:t xml:space="preserve">Number of </w:t>
      </w:r>
      <w:r w:rsidR="00FE3458">
        <w:rPr>
          <w:sz w:val="22"/>
          <w:lang w:val="en-US"/>
        </w:rPr>
        <w:t xml:space="preserve">bands and </w:t>
      </w:r>
      <w:r w:rsidR="00F531B1" w:rsidRPr="00602B25">
        <w:rPr>
          <w:sz w:val="22"/>
          <w:lang w:val="en-US"/>
        </w:rPr>
        <w:t xml:space="preserve">CCs </w:t>
      </w:r>
      <w:r w:rsidR="00FE3458">
        <w:rPr>
          <w:sz w:val="22"/>
          <w:lang w:val="en-US"/>
        </w:rPr>
        <w:t xml:space="preserve">to be considered </w:t>
      </w:r>
      <w:r w:rsidR="00F531B1" w:rsidRPr="00602B25">
        <w:rPr>
          <w:sz w:val="22"/>
          <w:lang w:val="en-US"/>
        </w:rPr>
        <w:t xml:space="preserve">in </w:t>
      </w:r>
      <w:r w:rsidR="00FE3458">
        <w:rPr>
          <w:sz w:val="22"/>
          <w:lang w:val="en-US"/>
        </w:rPr>
        <w:t>Rel-16 NR-U WI</w:t>
      </w:r>
    </w:p>
    <w:p w14:paraId="385E2C9B" w14:textId="49CFD873" w:rsidR="008A22CF" w:rsidRPr="00602B25" w:rsidRDefault="008A22CF" w:rsidP="00011466">
      <w:pPr>
        <w:pStyle w:val="3GPPHeader"/>
        <w:spacing w:after="0"/>
        <w:rPr>
          <w:sz w:val="22"/>
          <w:lang w:val="en-US"/>
        </w:rPr>
      </w:pPr>
      <w:r w:rsidRPr="00602B25">
        <w:rPr>
          <w:sz w:val="22"/>
          <w:lang w:val="en-US"/>
        </w:rPr>
        <w:t>Document for:</w:t>
      </w:r>
      <w:r w:rsidRPr="00602B25">
        <w:rPr>
          <w:sz w:val="22"/>
          <w:lang w:val="en-US"/>
        </w:rPr>
        <w:tab/>
      </w:r>
      <w:r w:rsidR="00064912" w:rsidRPr="00602B25">
        <w:rPr>
          <w:sz w:val="22"/>
          <w:lang w:val="en-US"/>
        </w:rPr>
        <w:t>Approval</w:t>
      </w:r>
    </w:p>
    <w:p w14:paraId="1DE8240F" w14:textId="70E27361" w:rsidR="009B01F8" w:rsidRPr="00840019" w:rsidRDefault="009B01F8" w:rsidP="009B01F8">
      <w:pPr>
        <w:pStyle w:val="Heading1"/>
        <w:rPr>
          <w:lang w:val="en-US"/>
        </w:rPr>
      </w:pPr>
      <w:r w:rsidRPr="00840019">
        <w:rPr>
          <w:lang w:val="en-US"/>
        </w:rPr>
        <w:t>1</w:t>
      </w:r>
      <w:r w:rsidRPr="00840019">
        <w:rPr>
          <w:lang w:val="en-US"/>
        </w:rPr>
        <w:tab/>
        <w:t>Introduction</w:t>
      </w:r>
    </w:p>
    <w:p w14:paraId="7F6C2A5F" w14:textId="391B8975" w:rsidR="002766B9" w:rsidRPr="00602B25" w:rsidRDefault="00101725" w:rsidP="00EF5702">
      <w:pPr>
        <w:rPr>
          <w:lang w:val="en-US"/>
        </w:rPr>
      </w:pPr>
      <w:proofErr w:type="gramStart"/>
      <w:r>
        <w:rPr>
          <w:lang w:val="en-US"/>
        </w:rPr>
        <w:t>A number of</w:t>
      </w:r>
      <w:proofErr w:type="gramEnd"/>
      <w:r>
        <w:rPr>
          <w:lang w:val="en-US"/>
        </w:rPr>
        <w:t xml:space="preserve"> scenarios have been defined </w:t>
      </w:r>
      <w:r w:rsidR="00BD017B">
        <w:rPr>
          <w:lang w:val="en-US"/>
        </w:rPr>
        <w:t>under Rel-16 NR-U</w:t>
      </w:r>
      <w:r w:rsidR="00F5295B">
        <w:rPr>
          <w:lang w:val="en-US"/>
        </w:rPr>
        <w:t>.</w:t>
      </w:r>
      <w:r w:rsidR="007369BF">
        <w:rPr>
          <w:lang w:val="en-US"/>
        </w:rPr>
        <w:t xml:space="preserve"> With the intention to defining band combinations for all scenario</w:t>
      </w:r>
      <w:r w:rsidR="00D33324">
        <w:rPr>
          <w:lang w:val="en-US"/>
        </w:rPr>
        <w:t>s</w:t>
      </w:r>
      <w:r w:rsidR="007369BF">
        <w:rPr>
          <w:lang w:val="en-US"/>
        </w:rPr>
        <w:t xml:space="preserve"> within the timeframe of Rel-16 work item, we need to prioritize </w:t>
      </w:r>
      <w:r w:rsidR="009960D1">
        <w:rPr>
          <w:lang w:val="en-US"/>
        </w:rPr>
        <w:t>the band combinations as well.</w:t>
      </w:r>
      <w:r w:rsidR="00F5295B">
        <w:rPr>
          <w:lang w:val="en-US"/>
        </w:rPr>
        <w:t xml:space="preserve"> </w:t>
      </w:r>
    </w:p>
    <w:p w14:paraId="2F34A77E" w14:textId="0F5E986A" w:rsidR="00111663" w:rsidRPr="00602B25" w:rsidRDefault="003306A3" w:rsidP="009B01F8">
      <w:pPr>
        <w:rPr>
          <w:lang w:val="en-US"/>
        </w:rPr>
      </w:pPr>
      <w:r w:rsidRPr="00602B25">
        <w:rPr>
          <w:lang w:val="en-US"/>
        </w:rPr>
        <w:t>In this contribution, w</w:t>
      </w:r>
      <w:r w:rsidR="00111663" w:rsidRPr="00602B25">
        <w:rPr>
          <w:lang w:val="en-US"/>
        </w:rPr>
        <w:t>e</w:t>
      </w:r>
      <w:r w:rsidR="004118E0" w:rsidRPr="00602B25">
        <w:rPr>
          <w:lang w:val="en-US"/>
        </w:rPr>
        <w:t xml:space="preserve"> </w:t>
      </w:r>
      <w:r w:rsidR="00D33324">
        <w:rPr>
          <w:lang w:val="en-US"/>
        </w:rPr>
        <w:t xml:space="preserve">resubmit our original </w:t>
      </w:r>
      <w:r w:rsidR="009960D1">
        <w:rPr>
          <w:lang w:val="en-US"/>
        </w:rPr>
        <w:t>proposals</w:t>
      </w:r>
      <w:r w:rsidR="00D33324">
        <w:rPr>
          <w:lang w:val="en-US"/>
        </w:rPr>
        <w:t xml:space="preserve"> in RAN4#92bis</w:t>
      </w:r>
      <w:r w:rsidR="00EB5BE8">
        <w:rPr>
          <w:lang w:val="en-US"/>
        </w:rPr>
        <w:t xml:space="preserve"> [2]</w:t>
      </w:r>
      <w:r w:rsidR="009960D1">
        <w:rPr>
          <w:lang w:val="en-US"/>
        </w:rPr>
        <w:t xml:space="preserve"> to </w:t>
      </w:r>
      <w:r w:rsidR="00FE3458">
        <w:rPr>
          <w:lang w:val="en-US"/>
        </w:rPr>
        <w:t xml:space="preserve">streamline the RAN4 work for Scenarios A, B, C in Rel-16 timeframe. </w:t>
      </w:r>
    </w:p>
    <w:p w14:paraId="63B30870" w14:textId="215FDACC" w:rsidR="006913F6" w:rsidRDefault="009B01F8" w:rsidP="006913F6">
      <w:pPr>
        <w:pStyle w:val="Heading1"/>
        <w:rPr>
          <w:lang w:val="en-US"/>
        </w:rPr>
      </w:pPr>
      <w:r w:rsidRPr="00840019">
        <w:rPr>
          <w:lang w:val="en-US"/>
        </w:rPr>
        <w:t>2</w:t>
      </w:r>
      <w:r w:rsidRPr="00840019">
        <w:rPr>
          <w:lang w:val="en-US"/>
        </w:rPr>
        <w:tab/>
      </w:r>
      <w:r w:rsidR="006913F6" w:rsidRPr="00840019">
        <w:rPr>
          <w:lang w:val="en-US"/>
        </w:rPr>
        <w:t>Discussion</w:t>
      </w:r>
    </w:p>
    <w:p w14:paraId="56E72458" w14:textId="77777777" w:rsidR="002B262D" w:rsidRDefault="00E73B63" w:rsidP="008C082B">
      <w:pPr>
        <w:rPr>
          <w:lang w:val="en-US" w:eastAsia="ja-JP"/>
        </w:rPr>
      </w:pPr>
      <w:r>
        <w:rPr>
          <w:lang w:val="en-US" w:eastAsia="ja-JP"/>
        </w:rPr>
        <w:t>Due to limited time, w</w:t>
      </w:r>
      <w:r w:rsidR="00915033">
        <w:rPr>
          <w:lang w:val="en-US" w:eastAsia="ja-JP"/>
        </w:rPr>
        <w:t>e propose to</w:t>
      </w:r>
      <w:r>
        <w:rPr>
          <w:lang w:val="en-US" w:eastAsia="ja-JP"/>
        </w:rPr>
        <w:t xml:space="preserve"> limit </w:t>
      </w:r>
      <w:r w:rsidR="002B262D">
        <w:rPr>
          <w:lang w:val="en-US" w:eastAsia="ja-JP"/>
        </w:rPr>
        <w:t xml:space="preserve">the scope of Scenario A and B to a maximum of two bands. </w:t>
      </w:r>
    </w:p>
    <w:p w14:paraId="1644A0B3" w14:textId="2A710404" w:rsidR="00AF01AC" w:rsidRPr="00602B25" w:rsidRDefault="002B262D" w:rsidP="00A7044D">
      <w:pPr>
        <w:rPr>
          <w:b/>
          <w:i/>
          <w:lang w:val="en-US" w:eastAsia="ja-JP"/>
        </w:rPr>
      </w:pPr>
      <w:r w:rsidRPr="00602B25">
        <w:rPr>
          <w:b/>
          <w:i/>
          <w:lang w:val="en-US" w:eastAsia="ja-JP"/>
        </w:rPr>
        <w:t xml:space="preserve">Proposal-1: </w:t>
      </w:r>
      <w:r w:rsidR="00A7044D" w:rsidRPr="00602B25">
        <w:rPr>
          <w:b/>
          <w:i/>
          <w:lang w:val="en-US" w:eastAsia="ja-JP"/>
        </w:rPr>
        <w:t>Consider m</w:t>
      </w:r>
      <w:r w:rsidR="00AF01AC" w:rsidRPr="00602B25">
        <w:rPr>
          <w:b/>
          <w:i/>
          <w:lang w:val="en-US" w:eastAsia="ja-JP"/>
        </w:rPr>
        <w:t>ax</w:t>
      </w:r>
      <w:r w:rsidR="00A7044D" w:rsidRPr="00602B25">
        <w:rPr>
          <w:b/>
          <w:i/>
          <w:lang w:val="en-US" w:eastAsia="ja-JP"/>
        </w:rPr>
        <w:t>imum</w:t>
      </w:r>
      <w:r w:rsidR="00AF01AC" w:rsidRPr="00602B25">
        <w:rPr>
          <w:b/>
          <w:i/>
          <w:lang w:val="en-US" w:eastAsia="ja-JP"/>
        </w:rPr>
        <w:t xml:space="preserve"> two bands in NR-U combinations in Rel-16</w:t>
      </w:r>
      <w:r w:rsidR="00A7044D" w:rsidRPr="00602B25">
        <w:rPr>
          <w:b/>
          <w:i/>
          <w:lang w:val="en-US" w:eastAsia="ja-JP"/>
        </w:rPr>
        <w:t xml:space="preserve"> for scenario A and scenario B.</w:t>
      </w:r>
    </w:p>
    <w:p w14:paraId="43D8DC55" w14:textId="33E4C83F" w:rsidR="00112111" w:rsidRDefault="00DF1094" w:rsidP="00602B25">
      <w:pPr>
        <w:rPr>
          <w:lang w:val="en-US" w:eastAsia="ja-JP"/>
        </w:rPr>
      </w:pPr>
      <w:r>
        <w:rPr>
          <w:lang w:val="en-US" w:eastAsia="ja-JP"/>
        </w:rPr>
        <w:t xml:space="preserve">However, for the purpose of completion of this WI on time, </w:t>
      </w:r>
      <w:r w:rsidR="001731B2">
        <w:rPr>
          <w:lang w:val="en-US" w:eastAsia="ja-JP"/>
        </w:rPr>
        <w:t xml:space="preserve">we can in general concentrate on 100MHz aggregated BW in NR-U. </w:t>
      </w:r>
      <w:r w:rsidR="0099032D">
        <w:rPr>
          <w:lang w:val="en-US" w:eastAsia="ja-JP"/>
        </w:rPr>
        <w:t xml:space="preserve">Then, </w:t>
      </w:r>
      <w:r>
        <w:rPr>
          <w:lang w:val="en-US" w:eastAsia="ja-JP"/>
        </w:rPr>
        <w:t>RAN4 can focus on 1 CC (licensed) and</w:t>
      </w:r>
      <w:r w:rsidR="0030070D">
        <w:rPr>
          <w:lang w:val="en-US" w:eastAsia="ja-JP"/>
        </w:rPr>
        <w:t xml:space="preserve"> </w:t>
      </w:r>
      <w:r w:rsidR="0099032D">
        <w:rPr>
          <w:lang w:val="en-US" w:eastAsia="ja-JP"/>
        </w:rPr>
        <w:t xml:space="preserve">5 </w:t>
      </w:r>
      <w:r w:rsidR="0030070D">
        <w:rPr>
          <w:lang w:val="en-US" w:eastAsia="ja-JP"/>
        </w:rPr>
        <w:t>CC (unlicensed)</w:t>
      </w:r>
      <w:r w:rsidR="00A63482">
        <w:rPr>
          <w:lang w:val="en-US" w:eastAsia="ja-JP"/>
        </w:rPr>
        <w:t xml:space="preserve"> combination for </w:t>
      </w:r>
      <w:r w:rsidR="00230D93">
        <w:rPr>
          <w:lang w:val="en-US" w:eastAsia="ja-JP"/>
        </w:rPr>
        <w:t xml:space="preserve">both scenario A and </w:t>
      </w:r>
      <w:r w:rsidR="0099032D">
        <w:rPr>
          <w:lang w:val="en-US" w:eastAsia="ja-JP"/>
        </w:rPr>
        <w:t xml:space="preserve">one </w:t>
      </w:r>
      <w:proofErr w:type="spellStart"/>
      <w:r w:rsidR="0099032D">
        <w:rPr>
          <w:lang w:val="en-US" w:eastAsia="ja-JP"/>
        </w:rPr>
        <w:t>PCell</w:t>
      </w:r>
      <w:proofErr w:type="spellEnd"/>
      <w:r w:rsidR="0099032D">
        <w:rPr>
          <w:lang w:val="en-US" w:eastAsia="ja-JP"/>
        </w:rPr>
        <w:t xml:space="preserve"> in LTE, one </w:t>
      </w:r>
      <w:proofErr w:type="spellStart"/>
      <w:r w:rsidR="0099032D">
        <w:rPr>
          <w:lang w:val="en-US" w:eastAsia="ja-JP"/>
        </w:rPr>
        <w:t>PSCell</w:t>
      </w:r>
      <w:proofErr w:type="spellEnd"/>
      <w:r w:rsidR="0099032D">
        <w:rPr>
          <w:lang w:val="en-US" w:eastAsia="ja-JP"/>
        </w:rPr>
        <w:t xml:space="preserve"> in NR-U and 4 </w:t>
      </w:r>
      <w:proofErr w:type="spellStart"/>
      <w:r w:rsidR="0099032D">
        <w:rPr>
          <w:lang w:val="en-US" w:eastAsia="ja-JP"/>
        </w:rPr>
        <w:t>Scells</w:t>
      </w:r>
      <w:proofErr w:type="spellEnd"/>
      <w:r w:rsidR="0099032D">
        <w:rPr>
          <w:lang w:val="en-US" w:eastAsia="ja-JP"/>
        </w:rPr>
        <w:t xml:space="preserve"> in scenario </w:t>
      </w:r>
      <w:r w:rsidR="00230D93">
        <w:rPr>
          <w:lang w:val="en-US" w:eastAsia="ja-JP"/>
        </w:rPr>
        <w:t xml:space="preserve">B. Similarly, </w:t>
      </w:r>
      <w:r w:rsidR="00112111">
        <w:rPr>
          <w:lang w:val="en-US" w:eastAsia="ja-JP"/>
        </w:rPr>
        <w:t>RAN4 can f</w:t>
      </w:r>
      <w:r w:rsidR="00112111" w:rsidRPr="00112111">
        <w:rPr>
          <w:lang w:val="en-US" w:eastAsia="ja-JP"/>
        </w:rPr>
        <w:t xml:space="preserve">ocus on 1 </w:t>
      </w:r>
      <w:proofErr w:type="spellStart"/>
      <w:r w:rsidR="00112111" w:rsidRPr="00112111">
        <w:rPr>
          <w:lang w:val="en-US" w:eastAsia="ja-JP"/>
        </w:rPr>
        <w:t>Pcell</w:t>
      </w:r>
      <w:proofErr w:type="spellEnd"/>
      <w:r w:rsidR="00112111" w:rsidRPr="00112111">
        <w:rPr>
          <w:lang w:val="en-US" w:eastAsia="ja-JP"/>
        </w:rPr>
        <w:t xml:space="preserve"> and </w:t>
      </w:r>
      <w:r w:rsidR="0007474C">
        <w:rPr>
          <w:lang w:val="en-US" w:eastAsia="ja-JP"/>
        </w:rPr>
        <w:t>4</w:t>
      </w:r>
      <w:r w:rsidR="00112111" w:rsidRPr="00112111">
        <w:rPr>
          <w:lang w:val="en-US" w:eastAsia="ja-JP"/>
        </w:rPr>
        <w:t xml:space="preserve"> </w:t>
      </w:r>
      <w:proofErr w:type="spellStart"/>
      <w:r w:rsidR="00112111" w:rsidRPr="00112111">
        <w:rPr>
          <w:lang w:val="en-US" w:eastAsia="ja-JP"/>
        </w:rPr>
        <w:t>Scell</w:t>
      </w:r>
      <w:r w:rsidR="0007474C">
        <w:rPr>
          <w:lang w:val="en-US" w:eastAsia="ja-JP"/>
        </w:rPr>
        <w:t>s</w:t>
      </w:r>
      <w:proofErr w:type="spellEnd"/>
      <w:r w:rsidR="00112111" w:rsidRPr="00112111">
        <w:rPr>
          <w:lang w:val="en-US" w:eastAsia="ja-JP"/>
        </w:rPr>
        <w:t xml:space="preserve"> in scenario C</w:t>
      </w:r>
      <w:r w:rsidR="00112111">
        <w:rPr>
          <w:lang w:val="en-US" w:eastAsia="ja-JP"/>
        </w:rPr>
        <w:t>. S</w:t>
      </w:r>
      <w:r w:rsidR="0007474C">
        <w:rPr>
          <w:lang w:val="en-US" w:eastAsia="ja-JP"/>
        </w:rPr>
        <w:t>o</w:t>
      </w:r>
      <w:r w:rsidR="00112111">
        <w:rPr>
          <w:lang w:val="en-US" w:eastAsia="ja-JP"/>
        </w:rPr>
        <w:t>, we propose the following:</w:t>
      </w:r>
    </w:p>
    <w:p w14:paraId="5E4078EF" w14:textId="4F3ECE48" w:rsidR="00112111" w:rsidRDefault="00112111" w:rsidP="00602B25">
      <w:pPr>
        <w:rPr>
          <w:b/>
          <w:i/>
          <w:lang w:val="en-US" w:eastAsia="ja-JP"/>
        </w:rPr>
      </w:pPr>
      <w:r w:rsidRPr="006856E3">
        <w:rPr>
          <w:b/>
          <w:i/>
          <w:lang w:val="en-US" w:eastAsia="ja-JP"/>
        </w:rPr>
        <w:t>Proposal-2: RAN4 to focus on the following</w:t>
      </w:r>
      <w:r w:rsidR="003F2DC3" w:rsidRPr="006856E3">
        <w:rPr>
          <w:b/>
          <w:i/>
          <w:lang w:val="en-US" w:eastAsia="ja-JP"/>
        </w:rPr>
        <w:t xml:space="preserve"> in Rel-16 work</w:t>
      </w:r>
      <w:r w:rsidRPr="006856E3">
        <w:rPr>
          <w:b/>
          <w:i/>
          <w:lang w:val="en-US" w:eastAsia="ja-JP"/>
        </w:rPr>
        <w:t xml:space="preserve">: </w:t>
      </w:r>
    </w:p>
    <w:p w14:paraId="377C7653" w14:textId="77777777" w:rsidR="004C3638" w:rsidRPr="006856E3" w:rsidRDefault="004C3638" w:rsidP="00602B25">
      <w:pPr>
        <w:rPr>
          <w:b/>
          <w:i/>
          <w:lang w:val="en-US" w:eastAsia="ja-JP"/>
        </w:rPr>
      </w:pP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1418"/>
        <w:gridCol w:w="5811"/>
      </w:tblGrid>
      <w:tr w:rsidR="004C3638" w:rsidRPr="00C53833" w14:paraId="20C7873C" w14:textId="77777777" w:rsidTr="00C53833">
        <w:tc>
          <w:tcPr>
            <w:tcW w:w="1418" w:type="dxa"/>
          </w:tcPr>
          <w:p w14:paraId="45A35194" w14:textId="68B9EB4A" w:rsidR="004C3638" w:rsidRPr="006856E3" w:rsidRDefault="004C3638" w:rsidP="004C3638">
            <w:pPr>
              <w:spacing w:after="0"/>
              <w:rPr>
                <w:b/>
                <w:i/>
                <w:lang w:val="en-US" w:eastAsia="ja-JP"/>
              </w:rPr>
            </w:pPr>
            <w:r w:rsidRPr="006856E3">
              <w:rPr>
                <w:b/>
                <w:i/>
                <w:lang w:val="en-US" w:eastAsia="ja-JP"/>
              </w:rPr>
              <w:t>Scenario A</w:t>
            </w:r>
          </w:p>
        </w:tc>
        <w:tc>
          <w:tcPr>
            <w:tcW w:w="5811" w:type="dxa"/>
          </w:tcPr>
          <w:p w14:paraId="658B7630" w14:textId="0140A9A5" w:rsidR="00C53833" w:rsidRPr="00C53833" w:rsidRDefault="00C53833" w:rsidP="00C53833">
            <w:pPr>
              <w:pStyle w:val="ListParagraph"/>
              <w:numPr>
                <w:ilvl w:val="0"/>
                <w:numId w:val="17"/>
              </w:numPr>
              <w:spacing w:after="0"/>
              <w:rPr>
                <w:b/>
                <w:i/>
                <w:lang w:val="en-US" w:eastAsia="ja-JP"/>
              </w:rPr>
            </w:pPr>
            <w:r w:rsidRPr="00C53833">
              <w:rPr>
                <w:b/>
                <w:i/>
                <w:lang w:val="en-US" w:eastAsia="ja-JP"/>
              </w:rPr>
              <w:t xml:space="preserve">PCell in NR + 5 DL </w:t>
            </w:r>
            <w:proofErr w:type="spellStart"/>
            <w:r w:rsidRPr="00C53833">
              <w:rPr>
                <w:b/>
                <w:i/>
                <w:lang w:val="en-US" w:eastAsia="ja-JP"/>
              </w:rPr>
              <w:t>SCell</w:t>
            </w:r>
            <w:proofErr w:type="spellEnd"/>
            <w:r w:rsidRPr="00C53833">
              <w:rPr>
                <w:b/>
                <w:i/>
                <w:lang w:val="en-US" w:eastAsia="ja-JP"/>
              </w:rPr>
              <w:t xml:space="preserve"> in NR-U</w:t>
            </w:r>
          </w:p>
          <w:p w14:paraId="257D6313" w14:textId="0C881233" w:rsidR="00C53833" w:rsidRPr="00C53833" w:rsidRDefault="004C3638" w:rsidP="00C53833">
            <w:pPr>
              <w:pStyle w:val="ListParagraph"/>
              <w:numPr>
                <w:ilvl w:val="0"/>
                <w:numId w:val="17"/>
              </w:numPr>
              <w:spacing w:after="0"/>
              <w:rPr>
                <w:b/>
                <w:i/>
                <w:lang w:val="en-US" w:eastAsia="ja-JP"/>
              </w:rPr>
            </w:pPr>
            <w:proofErr w:type="spellStart"/>
            <w:r w:rsidRPr="00C53833">
              <w:rPr>
                <w:b/>
                <w:i/>
                <w:lang w:val="en-US" w:eastAsia="ja-JP"/>
              </w:rPr>
              <w:t>PCell</w:t>
            </w:r>
            <w:proofErr w:type="spellEnd"/>
            <w:r w:rsidRPr="00C53833">
              <w:rPr>
                <w:b/>
                <w:i/>
                <w:lang w:val="en-US" w:eastAsia="ja-JP"/>
              </w:rPr>
              <w:t xml:space="preserve"> in NR + 5 DL </w:t>
            </w:r>
            <w:proofErr w:type="spellStart"/>
            <w:r w:rsidRPr="00C53833">
              <w:rPr>
                <w:b/>
                <w:i/>
                <w:lang w:val="en-US" w:eastAsia="ja-JP"/>
              </w:rPr>
              <w:t>SCell</w:t>
            </w:r>
            <w:proofErr w:type="spellEnd"/>
            <w:r w:rsidRPr="00C53833">
              <w:rPr>
                <w:b/>
                <w:i/>
                <w:lang w:val="en-US" w:eastAsia="ja-JP"/>
              </w:rPr>
              <w:t xml:space="preserve"> in NR-U</w:t>
            </w:r>
            <w:r w:rsidR="005A528A" w:rsidRPr="00C53833">
              <w:rPr>
                <w:b/>
                <w:i/>
                <w:lang w:val="en-US" w:eastAsia="ja-JP"/>
              </w:rPr>
              <w:t xml:space="preserve"> + 1 UL </w:t>
            </w:r>
            <w:proofErr w:type="spellStart"/>
            <w:r w:rsidR="005A528A" w:rsidRPr="00C53833">
              <w:rPr>
                <w:b/>
                <w:i/>
                <w:lang w:val="en-US" w:eastAsia="ja-JP"/>
              </w:rPr>
              <w:t>S</w:t>
            </w:r>
            <w:r w:rsidR="00E96D07" w:rsidRPr="00C53833">
              <w:rPr>
                <w:b/>
                <w:i/>
                <w:lang w:val="en-US" w:eastAsia="ja-JP"/>
              </w:rPr>
              <w:t>C</w:t>
            </w:r>
            <w:r w:rsidR="005A528A" w:rsidRPr="00C53833">
              <w:rPr>
                <w:b/>
                <w:i/>
                <w:lang w:val="en-US" w:eastAsia="ja-JP"/>
              </w:rPr>
              <w:t>ell</w:t>
            </w:r>
            <w:proofErr w:type="spellEnd"/>
            <w:r w:rsidR="005A528A" w:rsidRPr="00C53833">
              <w:rPr>
                <w:b/>
                <w:i/>
                <w:lang w:val="en-US" w:eastAsia="ja-JP"/>
              </w:rPr>
              <w:t xml:space="preserve"> in NR-U</w:t>
            </w:r>
          </w:p>
        </w:tc>
      </w:tr>
      <w:tr w:rsidR="004C3638" w:rsidRPr="00C53833" w14:paraId="2D471102" w14:textId="77777777" w:rsidTr="00C53833">
        <w:tc>
          <w:tcPr>
            <w:tcW w:w="1418" w:type="dxa"/>
          </w:tcPr>
          <w:p w14:paraId="219BD0F4" w14:textId="69D1D00B" w:rsidR="004C3638" w:rsidRPr="006856E3" w:rsidRDefault="004C3638" w:rsidP="004C3638">
            <w:pPr>
              <w:spacing w:after="0"/>
              <w:rPr>
                <w:b/>
                <w:i/>
                <w:lang w:val="en-US" w:eastAsia="ja-JP"/>
              </w:rPr>
            </w:pPr>
            <w:r w:rsidRPr="006856E3">
              <w:rPr>
                <w:b/>
                <w:i/>
                <w:lang w:val="en-US" w:eastAsia="ja-JP"/>
              </w:rPr>
              <w:t>Scenario B</w:t>
            </w:r>
          </w:p>
        </w:tc>
        <w:tc>
          <w:tcPr>
            <w:tcW w:w="5811" w:type="dxa"/>
          </w:tcPr>
          <w:p w14:paraId="71ABF768" w14:textId="3F63DA13" w:rsidR="004C3638" w:rsidRPr="006856E3" w:rsidRDefault="004C3638" w:rsidP="004C3638">
            <w:pPr>
              <w:spacing w:after="0"/>
              <w:rPr>
                <w:b/>
                <w:i/>
                <w:lang w:val="en-US" w:eastAsia="ja-JP"/>
              </w:rPr>
            </w:pPr>
            <w:proofErr w:type="spellStart"/>
            <w:r w:rsidRPr="007F555C">
              <w:rPr>
                <w:b/>
                <w:i/>
                <w:lang w:val="en-US" w:eastAsia="ja-JP"/>
              </w:rPr>
              <w:t>P</w:t>
            </w:r>
            <w:r>
              <w:rPr>
                <w:b/>
                <w:i/>
                <w:lang w:val="en-US" w:eastAsia="ja-JP"/>
              </w:rPr>
              <w:t>C</w:t>
            </w:r>
            <w:r w:rsidRPr="007F555C">
              <w:rPr>
                <w:b/>
                <w:i/>
                <w:lang w:val="en-US" w:eastAsia="ja-JP"/>
              </w:rPr>
              <w:t>ell</w:t>
            </w:r>
            <w:proofErr w:type="spellEnd"/>
            <w:r w:rsidRPr="007F555C">
              <w:rPr>
                <w:b/>
                <w:i/>
                <w:lang w:val="en-US" w:eastAsia="ja-JP"/>
              </w:rPr>
              <w:t xml:space="preserve"> in LTE + </w:t>
            </w:r>
            <w:proofErr w:type="spellStart"/>
            <w:r w:rsidRPr="007F555C">
              <w:rPr>
                <w:b/>
                <w:i/>
                <w:lang w:val="en-US" w:eastAsia="ja-JP"/>
              </w:rPr>
              <w:t>PS</w:t>
            </w:r>
            <w:r>
              <w:rPr>
                <w:b/>
                <w:i/>
                <w:lang w:val="en-US" w:eastAsia="ja-JP"/>
              </w:rPr>
              <w:t>C</w:t>
            </w:r>
            <w:r w:rsidRPr="007F555C">
              <w:rPr>
                <w:b/>
                <w:i/>
                <w:lang w:val="en-US" w:eastAsia="ja-JP"/>
              </w:rPr>
              <w:t>ell</w:t>
            </w:r>
            <w:proofErr w:type="spellEnd"/>
            <w:r w:rsidR="005235B6">
              <w:rPr>
                <w:b/>
                <w:i/>
                <w:lang w:val="en-US" w:eastAsia="ja-JP"/>
              </w:rPr>
              <w:t xml:space="preserve"> in NR-U</w:t>
            </w:r>
            <w:r w:rsidRPr="007F555C">
              <w:rPr>
                <w:b/>
                <w:i/>
                <w:lang w:val="en-US" w:eastAsia="ja-JP"/>
              </w:rPr>
              <w:t xml:space="preserve"> </w:t>
            </w:r>
            <w:r>
              <w:rPr>
                <w:b/>
                <w:i/>
                <w:lang w:val="en-US" w:eastAsia="ja-JP"/>
              </w:rPr>
              <w:t xml:space="preserve">+ 4 DL </w:t>
            </w:r>
            <w:proofErr w:type="spellStart"/>
            <w:r>
              <w:rPr>
                <w:b/>
                <w:i/>
                <w:lang w:val="en-US" w:eastAsia="ja-JP"/>
              </w:rPr>
              <w:t>SCell</w:t>
            </w:r>
            <w:proofErr w:type="spellEnd"/>
            <w:r>
              <w:rPr>
                <w:b/>
                <w:i/>
                <w:lang w:val="en-US" w:eastAsia="ja-JP"/>
              </w:rPr>
              <w:t xml:space="preserve"> </w:t>
            </w:r>
            <w:r w:rsidRPr="007F555C">
              <w:rPr>
                <w:b/>
                <w:i/>
                <w:lang w:val="en-US" w:eastAsia="ja-JP"/>
              </w:rPr>
              <w:t>in NR-U</w:t>
            </w:r>
          </w:p>
        </w:tc>
      </w:tr>
      <w:tr w:rsidR="004C3638" w:rsidRPr="00C53833" w14:paraId="7AA3CF7E" w14:textId="77777777" w:rsidTr="00C53833">
        <w:tc>
          <w:tcPr>
            <w:tcW w:w="1418" w:type="dxa"/>
          </w:tcPr>
          <w:p w14:paraId="1A643FA3" w14:textId="3EFF34DB" w:rsidR="004C3638" w:rsidRPr="006856E3" w:rsidRDefault="004C3638" w:rsidP="004C3638">
            <w:pPr>
              <w:spacing w:after="0"/>
              <w:rPr>
                <w:b/>
                <w:i/>
                <w:lang w:val="en-US" w:eastAsia="ja-JP"/>
              </w:rPr>
            </w:pPr>
            <w:r w:rsidRPr="006856E3">
              <w:rPr>
                <w:b/>
                <w:i/>
                <w:lang w:val="en-US" w:eastAsia="ja-JP"/>
              </w:rPr>
              <w:t>Scenario C</w:t>
            </w:r>
          </w:p>
        </w:tc>
        <w:tc>
          <w:tcPr>
            <w:tcW w:w="5811" w:type="dxa"/>
          </w:tcPr>
          <w:p w14:paraId="12EA15C0" w14:textId="2CD0705E" w:rsidR="004C3638" w:rsidRPr="006856E3" w:rsidRDefault="004C3638" w:rsidP="004C3638">
            <w:pPr>
              <w:spacing w:after="0"/>
              <w:rPr>
                <w:b/>
                <w:i/>
                <w:lang w:val="en-US" w:eastAsia="ja-JP"/>
              </w:rPr>
            </w:pPr>
            <w:proofErr w:type="spellStart"/>
            <w:r w:rsidRPr="007F555C">
              <w:rPr>
                <w:b/>
                <w:i/>
                <w:lang w:val="en-US" w:eastAsia="ja-JP"/>
              </w:rPr>
              <w:t>P</w:t>
            </w:r>
            <w:r>
              <w:rPr>
                <w:b/>
                <w:i/>
                <w:lang w:val="en-US" w:eastAsia="ja-JP"/>
              </w:rPr>
              <w:t>C</w:t>
            </w:r>
            <w:r w:rsidRPr="007F555C">
              <w:rPr>
                <w:b/>
                <w:i/>
                <w:lang w:val="en-US" w:eastAsia="ja-JP"/>
              </w:rPr>
              <w:t>ell</w:t>
            </w:r>
            <w:proofErr w:type="spellEnd"/>
            <w:r w:rsidRPr="007F555C">
              <w:rPr>
                <w:b/>
                <w:i/>
                <w:lang w:val="en-US" w:eastAsia="ja-JP"/>
              </w:rPr>
              <w:t xml:space="preserve"> in NR-U + </w:t>
            </w:r>
            <w:r>
              <w:rPr>
                <w:b/>
                <w:i/>
                <w:lang w:val="en-US" w:eastAsia="ja-JP"/>
              </w:rPr>
              <w:t xml:space="preserve">4 DL </w:t>
            </w:r>
            <w:proofErr w:type="spellStart"/>
            <w:r w:rsidRPr="007F555C">
              <w:rPr>
                <w:b/>
                <w:i/>
                <w:lang w:val="en-US" w:eastAsia="ja-JP"/>
              </w:rPr>
              <w:t>Scell</w:t>
            </w:r>
            <w:proofErr w:type="spellEnd"/>
            <w:r w:rsidRPr="007F555C">
              <w:rPr>
                <w:b/>
                <w:i/>
                <w:lang w:val="en-US" w:eastAsia="ja-JP"/>
              </w:rPr>
              <w:t xml:space="preserve"> in NR-U</w:t>
            </w:r>
          </w:p>
        </w:tc>
      </w:tr>
      <w:tr w:rsidR="004C3638" w:rsidRPr="00C53833" w14:paraId="165FDF62" w14:textId="77777777" w:rsidTr="00C53833">
        <w:tc>
          <w:tcPr>
            <w:tcW w:w="7229" w:type="dxa"/>
            <w:gridSpan w:val="2"/>
          </w:tcPr>
          <w:p w14:paraId="1B6BB964" w14:textId="77777777" w:rsidR="0038384C" w:rsidRDefault="0038384C" w:rsidP="0038384C">
            <w:pPr>
              <w:spacing w:after="0"/>
              <w:rPr>
                <w:b/>
                <w:i/>
                <w:lang w:val="en-US" w:eastAsia="ja-JP"/>
              </w:rPr>
            </w:pPr>
            <w:r>
              <w:rPr>
                <w:b/>
                <w:i/>
                <w:lang w:val="en-US" w:eastAsia="ja-JP"/>
              </w:rPr>
              <w:t xml:space="preserve">Note 1: </w:t>
            </w:r>
            <w:proofErr w:type="spellStart"/>
            <w:r>
              <w:rPr>
                <w:b/>
                <w:i/>
                <w:lang w:val="en-US" w:eastAsia="ja-JP"/>
              </w:rPr>
              <w:t>PCell</w:t>
            </w:r>
            <w:proofErr w:type="spellEnd"/>
            <w:r>
              <w:rPr>
                <w:b/>
                <w:i/>
                <w:lang w:val="en-US" w:eastAsia="ja-JP"/>
              </w:rPr>
              <w:t xml:space="preserve"> and </w:t>
            </w:r>
            <w:proofErr w:type="spellStart"/>
            <w:r>
              <w:rPr>
                <w:b/>
                <w:i/>
                <w:lang w:val="en-US" w:eastAsia="ja-JP"/>
              </w:rPr>
              <w:t>PSCell</w:t>
            </w:r>
            <w:proofErr w:type="spellEnd"/>
            <w:r>
              <w:rPr>
                <w:b/>
                <w:i/>
                <w:lang w:val="en-US" w:eastAsia="ja-JP"/>
              </w:rPr>
              <w:t xml:space="preserve"> have both DL and UL</w:t>
            </w:r>
          </w:p>
          <w:p w14:paraId="72ADF368" w14:textId="0EB3E6E8" w:rsidR="004C3638" w:rsidRPr="006856E3" w:rsidRDefault="0038384C" w:rsidP="0038384C">
            <w:pPr>
              <w:spacing w:after="0"/>
              <w:rPr>
                <w:b/>
                <w:i/>
                <w:lang w:val="en-US" w:eastAsia="ja-JP"/>
              </w:rPr>
            </w:pPr>
            <w:r>
              <w:rPr>
                <w:b/>
                <w:i/>
                <w:lang w:val="en-US" w:eastAsia="ja-JP"/>
              </w:rPr>
              <w:t>Note 2: All NR-U serving cells are contiguous</w:t>
            </w:r>
          </w:p>
        </w:tc>
      </w:tr>
    </w:tbl>
    <w:p w14:paraId="488F80D1" w14:textId="6A65CB98" w:rsidR="00A878EC" w:rsidRPr="00602B25" w:rsidRDefault="00DF1094" w:rsidP="00602B25">
      <w:pPr>
        <w:rPr>
          <w:lang w:val="en-US" w:eastAsia="ja-JP"/>
        </w:rPr>
      </w:pPr>
      <w:r>
        <w:rPr>
          <w:lang w:val="en-US" w:eastAsia="ja-JP"/>
        </w:rPr>
        <w:t xml:space="preserve"> </w:t>
      </w:r>
    </w:p>
    <w:p w14:paraId="4E079EC2" w14:textId="00830EEF" w:rsidR="00230D93" w:rsidRDefault="00230D93" w:rsidP="00230D93">
      <w:pPr>
        <w:rPr>
          <w:lang w:val="en-US" w:eastAsia="ja-JP"/>
        </w:rPr>
      </w:pPr>
      <w:r>
        <w:rPr>
          <w:lang w:val="en-US" w:eastAsia="ja-JP"/>
        </w:rPr>
        <w:t>Note that, any future band combination consisting of more than two bands will be release independent from Rel-16.</w:t>
      </w:r>
      <w:r w:rsidR="003A2AFF">
        <w:rPr>
          <w:lang w:val="en-US" w:eastAsia="ja-JP"/>
        </w:rPr>
        <w:t xml:space="preserve"> Also, any band combination with more than</w:t>
      </w:r>
      <w:r w:rsidR="0016621C">
        <w:rPr>
          <w:lang w:val="en-US" w:eastAsia="ja-JP"/>
        </w:rPr>
        <w:t xml:space="preserve"> 2 CCs will also be release independent from Rel-16</w:t>
      </w:r>
    </w:p>
    <w:p w14:paraId="548E7567" w14:textId="3B09D63A" w:rsidR="007C481A" w:rsidRPr="00840019" w:rsidRDefault="004C3638" w:rsidP="006856E3">
      <w:pPr>
        <w:rPr>
          <w:lang w:val="en-US"/>
        </w:rPr>
      </w:pPr>
      <w:r>
        <w:rPr>
          <w:b/>
          <w:i/>
          <w:lang w:val="en-US" w:eastAsia="ja-JP"/>
        </w:rPr>
        <w:t>Proposal</w:t>
      </w:r>
      <w:r w:rsidR="00D92C8D">
        <w:rPr>
          <w:b/>
          <w:i/>
          <w:lang w:val="en-US" w:eastAsia="ja-JP"/>
        </w:rPr>
        <w:t>-</w:t>
      </w:r>
      <w:r>
        <w:rPr>
          <w:b/>
          <w:i/>
          <w:lang w:val="en-US" w:eastAsia="ja-JP"/>
        </w:rPr>
        <w:t>3</w:t>
      </w:r>
      <w:r w:rsidR="00230D93" w:rsidRPr="00602B25">
        <w:rPr>
          <w:b/>
          <w:i/>
          <w:lang w:val="en-US" w:eastAsia="ja-JP"/>
        </w:rPr>
        <w:t xml:space="preserve">: Any future band combination consisting of more than two bands </w:t>
      </w:r>
      <w:r w:rsidR="0016621C">
        <w:rPr>
          <w:b/>
          <w:i/>
          <w:lang w:val="en-US" w:eastAsia="ja-JP"/>
        </w:rPr>
        <w:t xml:space="preserve">or more than </w:t>
      </w:r>
      <w:r w:rsidR="00D33324">
        <w:rPr>
          <w:b/>
          <w:i/>
          <w:lang w:val="en-US" w:eastAsia="ja-JP"/>
        </w:rPr>
        <w:t xml:space="preserve">5 NR-U </w:t>
      </w:r>
      <w:r w:rsidR="0016621C">
        <w:rPr>
          <w:b/>
          <w:i/>
          <w:lang w:val="en-US" w:eastAsia="ja-JP"/>
        </w:rPr>
        <w:t xml:space="preserve">CCs </w:t>
      </w:r>
      <w:r>
        <w:rPr>
          <w:b/>
          <w:i/>
          <w:lang w:val="en-US" w:eastAsia="ja-JP"/>
        </w:rPr>
        <w:t xml:space="preserve">can be introduced later but </w:t>
      </w:r>
      <w:r w:rsidR="00230D93" w:rsidRPr="00602B25">
        <w:rPr>
          <w:b/>
          <w:i/>
          <w:lang w:val="en-US" w:eastAsia="ja-JP"/>
        </w:rPr>
        <w:t>will be release independent from Rel-16.</w:t>
      </w:r>
      <w:r w:rsidR="008A3C3C" w:rsidRPr="00602B25">
        <w:rPr>
          <w:rFonts w:eastAsia="Times New Roman"/>
          <w:b/>
          <w:i/>
          <w:lang w:val="en-US"/>
        </w:rPr>
        <w:t xml:space="preserve"> </w:t>
      </w:r>
    </w:p>
    <w:p w14:paraId="79DDC907" w14:textId="248B318E" w:rsidR="00D7248A" w:rsidRPr="00840019" w:rsidRDefault="00D7248A" w:rsidP="00D1005F">
      <w:pPr>
        <w:pStyle w:val="Heading1"/>
        <w:rPr>
          <w:lang w:val="en-US"/>
        </w:rPr>
      </w:pPr>
      <w:r w:rsidRPr="00840019">
        <w:rPr>
          <w:lang w:val="en-US"/>
        </w:rPr>
        <w:lastRenderedPageBreak/>
        <w:t>3</w:t>
      </w:r>
      <w:r w:rsidRPr="00840019">
        <w:rPr>
          <w:lang w:val="en-US"/>
        </w:rPr>
        <w:tab/>
        <w:t>Summary</w:t>
      </w:r>
    </w:p>
    <w:p w14:paraId="798881B0" w14:textId="4EB09C4C" w:rsidR="00856FC0" w:rsidRPr="00602B25" w:rsidRDefault="0016621C" w:rsidP="00D0546B">
      <w:pPr>
        <w:rPr>
          <w:lang w:val="en-US"/>
        </w:rPr>
      </w:pPr>
      <w:r>
        <w:rPr>
          <w:lang w:val="en-US"/>
        </w:rPr>
        <w:t xml:space="preserve">In this contribution, we propose </w:t>
      </w:r>
      <w:r w:rsidR="00633D29">
        <w:rPr>
          <w:lang w:val="en-US"/>
        </w:rPr>
        <w:t>to prioritize some band combinations for Rel-16 NR-U work, so that the specification work can be completed considering t</w:t>
      </w:r>
      <w:r w:rsidR="00D92C8D">
        <w:rPr>
          <w:lang w:val="en-US"/>
        </w:rPr>
        <w:t>he WI completion schedule. W</w:t>
      </w:r>
      <w:r w:rsidR="00856FC0" w:rsidRPr="00602B25">
        <w:rPr>
          <w:lang w:val="en-US"/>
        </w:rPr>
        <w:t>e propose that RAN4 agrees with the following:</w:t>
      </w:r>
    </w:p>
    <w:p w14:paraId="614B859E" w14:textId="77777777" w:rsidR="00D92C8D" w:rsidRPr="00602B25" w:rsidRDefault="00D92C8D" w:rsidP="00D92C8D">
      <w:pPr>
        <w:rPr>
          <w:b/>
          <w:i/>
          <w:lang w:val="en-US" w:eastAsia="ja-JP"/>
        </w:rPr>
      </w:pPr>
      <w:r w:rsidRPr="00602B25">
        <w:rPr>
          <w:b/>
          <w:i/>
          <w:lang w:val="en-US" w:eastAsia="ja-JP"/>
        </w:rPr>
        <w:t>Proposal-1: Consider maximum two bands in NR-U combinations in Rel-16 for scenario A and scenario B.</w:t>
      </w:r>
    </w:p>
    <w:p w14:paraId="35EEDF20" w14:textId="77777777" w:rsidR="004E0213" w:rsidRPr="007F555C" w:rsidRDefault="004E0213" w:rsidP="004E0213">
      <w:pPr>
        <w:rPr>
          <w:b/>
          <w:i/>
          <w:lang w:val="en-US" w:eastAsia="ja-JP"/>
        </w:rPr>
      </w:pPr>
      <w:r w:rsidRPr="007F555C">
        <w:rPr>
          <w:b/>
          <w:i/>
          <w:lang w:val="en-US" w:eastAsia="ja-JP"/>
        </w:rPr>
        <w:t xml:space="preserve">Proposal-2: RAN4 to focus on the following in Rel-16 work: </w:t>
      </w:r>
    </w:p>
    <w:tbl>
      <w:tblPr>
        <w:tblStyle w:val="TableGrid"/>
        <w:tblW w:w="7229" w:type="dxa"/>
        <w:tblInd w:w="1271" w:type="dxa"/>
        <w:tblLook w:val="04A0" w:firstRow="1" w:lastRow="0" w:firstColumn="1" w:lastColumn="0" w:noHBand="0" w:noVBand="1"/>
      </w:tblPr>
      <w:tblGrid>
        <w:gridCol w:w="1418"/>
        <w:gridCol w:w="5811"/>
      </w:tblGrid>
      <w:tr w:rsidR="004E0213" w:rsidRPr="00C53833" w14:paraId="6F5C6085" w14:textId="77777777" w:rsidTr="00C53833">
        <w:tc>
          <w:tcPr>
            <w:tcW w:w="1418" w:type="dxa"/>
          </w:tcPr>
          <w:p w14:paraId="27F2A385" w14:textId="77777777" w:rsidR="004E0213" w:rsidRPr="007F555C" w:rsidRDefault="004E0213" w:rsidP="006856E3">
            <w:pPr>
              <w:spacing w:after="0"/>
              <w:rPr>
                <w:b/>
                <w:i/>
                <w:lang w:val="en-US" w:eastAsia="ja-JP"/>
              </w:rPr>
            </w:pPr>
            <w:r w:rsidRPr="007F555C">
              <w:rPr>
                <w:b/>
                <w:i/>
                <w:lang w:val="en-US" w:eastAsia="ja-JP"/>
              </w:rPr>
              <w:t>Scenario A</w:t>
            </w:r>
          </w:p>
        </w:tc>
        <w:tc>
          <w:tcPr>
            <w:tcW w:w="5811" w:type="dxa"/>
          </w:tcPr>
          <w:p w14:paraId="19D51854" w14:textId="77777777" w:rsidR="00C53833" w:rsidRPr="009D252C" w:rsidRDefault="00C53833" w:rsidP="00C53833">
            <w:pPr>
              <w:pStyle w:val="ListParagraph"/>
              <w:numPr>
                <w:ilvl w:val="0"/>
                <w:numId w:val="18"/>
              </w:numPr>
              <w:spacing w:after="0"/>
              <w:rPr>
                <w:b/>
                <w:i/>
                <w:lang w:val="en-US" w:eastAsia="ja-JP"/>
              </w:rPr>
            </w:pPr>
            <w:proofErr w:type="spellStart"/>
            <w:r w:rsidRPr="009D252C">
              <w:rPr>
                <w:b/>
                <w:i/>
                <w:lang w:val="en-US" w:eastAsia="ja-JP"/>
              </w:rPr>
              <w:t>PCell</w:t>
            </w:r>
            <w:proofErr w:type="spellEnd"/>
            <w:r w:rsidRPr="009D252C">
              <w:rPr>
                <w:b/>
                <w:i/>
                <w:lang w:val="en-US" w:eastAsia="ja-JP"/>
              </w:rPr>
              <w:t xml:space="preserve"> in NR + 5 DL </w:t>
            </w:r>
            <w:proofErr w:type="spellStart"/>
            <w:r w:rsidRPr="009D252C">
              <w:rPr>
                <w:b/>
                <w:i/>
                <w:lang w:val="en-US" w:eastAsia="ja-JP"/>
              </w:rPr>
              <w:t>SCell</w:t>
            </w:r>
            <w:proofErr w:type="spellEnd"/>
            <w:r w:rsidRPr="009D252C">
              <w:rPr>
                <w:b/>
                <w:i/>
                <w:lang w:val="en-US" w:eastAsia="ja-JP"/>
              </w:rPr>
              <w:t xml:space="preserve"> in NR-U</w:t>
            </w:r>
          </w:p>
          <w:p w14:paraId="2277F771" w14:textId="57573057" w:rsidR="004E0213" w:rsidRPr="00C53833" w:rsidRDefault="00C53833" w:rsidP="00C53833">
            <w:pPr>
              <w:pStyle w:val="ListParagraph"/>
              <w:numPr>
                <w:ilvl w:val="0"/>
                <w:numId w:val="18"/>
              </w:numPr>
              <w:spacing w:after="0"/>
              <w:rPr>
                <w:b/>
                <w:i/>
                <w:lang w:val="en-US" w:eastAsia="ja-JP"/>
              </w:rPr>
            </w:pPr>
            <w:proofErr w:type="spellStart"/>
            <w:r w:rsidRPr="00C53833">
              <w:rPr>
                <w:b/>
                <w:i/>
                <w:lang w:val="en-US" w:eastAsia="ja-JP"/>
              </w:rPr>
              <w:t>PCell</w:t>
            </w:r>
            <w:proofErr w:type="spellEnd"/>
            <w:r w:rsidRPr="00C53833">
              <w:rPr>
                <w:b/>
                <w:i/>
                <w:lang w:val="en-US" w:eastAsia="ja-JP"/>
              </w:rPr>
              <w:t xml:space="preserve"> in NR + 5 DL </w:t>
            </w:r>
            <w:proofErr w:type="spellStart"/>
            <w:r w:rsidRPr="00C53833">
              <w:rPr>
                <w:b/>
                <w:i/>
                <w:lang w:val="en-US" w:eastAsia="ja-JP"/>
              </w:rPr>
              <w:t>SCell</w:t>
            </w:r>
            <w:proofErr w:type="spellEnd"/>
            <w:r w:rsidRPr="00C53833">
              <w:rPr>
                <w:b/>
                <w:i/>
                <w:lang w:val="en-US" w:eastAsia="ja-JP"/>
              </w:rPr>
              <w:t xml:space="preserve"> in NR-U + 1 UL </w:t>
            </w:r>
            <w:proofErr w:type="spellStart"/>
            <w:r w:rsidRPr="00C53833">
              <w:rPr>
                <w:b/>
                <w:i/>
                <w:lang w:val="en-US" w:eastAsia="ja-JP"/>
              </w:rPr>
              <w:t>SCell</w:t>
            </w:r>
            <w:proofErr w:type="spellEnd"/>
            <w:r w:rsidRPr="00C53833">
              <w:rPr>
                <w:b/>
                <w:i/>
                <w:lang w:val="en-US" w:eastAsia="ja-JP"/>
              </w:rPr>
              <w:t xml:space="preserve"> in NR-U</w:t>
            </w:r>
          </w:p>
        </w:tc>
      </w:tr>
      <w:tr w:rsidR="004E0213" w:rsidRPr="00C53833" w14:paraId="1A43CF17" w14:textId="77777777" w:rsidTr="00C53833">
        <w:tc>
          <w:tcPr>
            <w:tcW w:w="1418" w:type="dxa"/>
          </w:tcPr>
          <w:p w14:paraId="45EFD08B" w14:textId="77777777" w:rsidR="004E0213" w:rsidRPr="007F555C" w:rsidRDefault="004E0213" w:rsidP="006856E3">
            <w:pPr>
              <w:spacing w:after="0"/>
              <w:rPr>
                <w:b/>
                <w:i/>
                <w:lang w:val="en-US" w:eastAsia="ja-JP"/>
              </w:rPr>
            </w:pPr>
            <w:r w:rsidRPr="007F555C">
              <w:rPr>
                <w:b/>
                <w:i/>
                <w:lang w:val="en-US" w:eastAsia="ja-JP"/>
              </w:rPr>
              <w:t>Scenario B</w:t>
            </w:r>
          </w:p>
        </w:tc>
        <w:tc>
          <w:tcPr>
            <w:tcW w:w="5811" w:type="dxa"/>
          </w:tcPr>
          <w:p w14:paraId="1C2032A6" w14:textId="60B15881" w:rsidR="004E0213" w:rsidRPr="007F555C" w:rsidRDefault="004E0213" w:rsidP="006856E3">
            <w:pPr>
              <w:spacing w:after="0"/>
              <w:rPr>
                <w:b/>
                <w:i/>
                <w:lang w:val="en-US" w:eastAsia="ja-JP"/>
              </w:rPr>
            </w:pPr>
            <w:proofErr w:type="spellStart"/>
            <w:r w:rsidRPr="007F555C">
              <w:rPr>
                <w:b/>
                <w:i/>
                <w:lang w:val="en-US" w:eastAsia="ja-JP"/>
              </w:rPr>
              <w:t>P</w:t>
            </w:r>
            <w:r w:rsidR="00E87B60">
              <w:rPr>
                <w:b/>
                <w:i/>
                <w:lang w:val="en-US" w:eastAsia="ja-JP"/>
              </w:rPr>
              <w:t>C</w:t>
            </w:r>
            <w:r w:rsidRPr="007F555C">
              <w:rPr>
                <w:b/>
                <w:i/>
                <w:lang w:val="en-US" w:eastAsia="ja-JP"/>
              </w:rPr>
              <w:t>ell</w:t>
            </w:r>
            <w:proofErr w:type="spellEnd"/>
            <w:r w:rsidRPr="007F555C">
              <w:rPr>
                <w:b/>
                <w:i/>
                <w:lang w:val="en-US" w:eastAsia="ja-JP"/>
              </w:rPr>
              <w:t xml:space="preserve"> in LTE + </w:t>
            </w:r>
            <w:proofErr w:type="spellStart"/>
            <w:r w:rsidRPr="007F555C">
              <w:rPr>
                <w:b/>
                <w:i/>
                <w:lang w:val="en-US" w:eastAsia="ja-JP"/>
              </w:rPr>
              <w:t>PS</w:t>
            </w:r>
            <w:r w:rsidR="00E87B60">
              <w:rPr>
                <w:b/>
                <w:i/>
                <w:lang w:val="en-US" w:eastAsia="ja-JP"/>
              </w:rPr>
              <w:t>C</w:t>
            </w:r>
            <w:r w:rsidRPr="007F555C">
              <w:rPr>
                <w:b/>
                <w:i/>
                <w:lang w:val="en-US" w:eastAsia="ja-JP"/>
              </w:rPr>
              <w:t>ell</w:t>
            </w:r>
            <w:proofErr w:type="spellEnd"/>
            <w:r w:rsidR="005235B6">
              <w:rPr>
                <w:b/>
                <w:i/>
                <w:lang w:val="en-US" w:eastAsia="ja-JP"/>
              </w:rPr>
              <w:t xml:space="preserve"> in NR-U</w:t>
            </w:r>
            <w:r w:rsidRPr="007F555C">
              <w:rPr>
                <w:b/>
                <w:i/>
                <w:lang w:val="en-US" w:eastAsia="ja-JP"/>
              </w:rPr>
              <w:t xml:space="preserve"> </w:t>
            </w:r>
            <w:r w:rsidR="00937CC6">
              <w:rPr>
                <w:b/>
                <w:i/>
                <w:lang w:val="en-US" w:eastAsia="ja-JP"/>
              </w:rPr>
              <w:t xml:space="preserve">+ 4 DL </w:t>
            </w:r>
            <w:proofErr w:type="spellStart"/>
            <w:r w:rsidR="00937CC6">
              <w:rPr>
                <w:b/>
                <w:i/>
                <w:lang w:val="en-US" w:eastAsia="ja-JP"/>
              </w:rPr>
              <w:t>SCell</w:t>
            </w:r>
            <w:proofErr w:type="spellEnd"/>
            <w:r w:rsidR="00937CC6">
              <w:rPr>
                <w:b/>
                <w:i/>
                <w:lang w:val="en-US" w:eastAsia="ja-JP"/>
              </w:rPr>
              <w:t xml:space="preserve"> </w:t>
            </w:r>
            <w:r w:rsidRPr="007F555C">
              <w:rPr>
                <w:b/>
                <w:i/>
                <w:lang w:val="en-US" w:eastAsia="ja-JP"/>
              </w:rPr>
              <w:t>in NR-U</w:t>
            </w:r>
          </w:p>
        </w:tc>
      </w:tr>
      <w:tr w:rsidR="004E0213" w:rsidRPr="00C53833" w14:paraId="0B788F59" w14:textId="77777777" w:rsidTr="00C53833">
        <w:tc>
          <w:tcPr>
            <w:tcW w:w="1418" w:type="dxa"/>
          </w:tcPr>
          <w:p w14:paraId="366C7574" w14:textId="77777777" w:rsidR="004E0213" w:rsidRPr="007F555C" w:rsidRDefault="004E0213" w:rsidP="006856E3">
            <w:pPr>
              <w:spacing w:after="0"/>
              <w:rPr>
                <w:b/>
                <w:i/>
                <w:lang w:val="en-US" w:eastAsia="ja-JP"/>
              </w:rPr>
            </w:pPr>
            <w:r w:rsidRPr="007F555C">
              <w:rPr>
                <w:b/>
                <w:i/>
                <w:lang w:val="en-US" w:eastAsia="ja-JP"/>
              </w:rPr>
              <w:t>Scenario C</w:t>
            </w:r>
          </w:p>
        </w:tc>
        <w:tc>
          <w:tcPr>
            <w:tcW w:w="5811" w:type="dxa"/>
          </w:tcPr>
          <w:p w14:paraId="79E2C3A5" w14:textId="7B9B27E4" w:rsidR="004E0213" w:rsidRPr="007F555C" w:rsidRDefault="004E0213" w:rsidP="006856E3">
            <w:pPr>
              <w:spacing w:after="0"/>
              <w:rPr>
                <w:b/>
                <w:i/>
                <w:lang w:val="en-US" w:eastAsia="ja-JP"/>
              </w:rPr>
            </w:pPr>
            <w:proofErr w:type="spellStart"/>
            <w:r w:rsidRPr="007F555C">
              <w:rPr>
                <w:b/>
                <w:i/>
                <w:lang w:val="en-US" w:eastAsia="ja-JP"/>
              </w:rPr>
              <w:t>P</w:t>
            </w:r>
            <w:r w:rsidR="00E87B60">
              <w:rPr>
                <w:b/>
                <w:i/>
                <w:lang w:val="en-US" w:eastAsia="ja-JP"/>
              </w:rPr>
              <w:t>C</w:t>
            </w:r>
            <w:r w:rsidRPr="007F555C">
              <w:rPr>
                <w:b/>
                <w:i/>
                <w:lang w:val="en-US" w:eastAsia="ja-JP"/>
              </w:rPr>
              <w:t>ell</w:t>
            </w:r>
            <w:proofErr w:type="spellEnd"/>
            <w:r w:rsidRPr="007F555C">
              <w:rPr>
                <w:b/>
                <w:i/>
                <w:lang w:val="en-US" w:eastAsia="ja-JP"/>
              </w:rPr>
              <w:t xml:space="preserve"> in NR-U + </w:t>
            </w:r>
            <w:r w:rsidR="003310C9">
              <w:rPr>
                <w:b/>
                <w:i/>
                <w:lang w:val="en-US" w:eastAsia="ja-JP"/>
              </w:rPr>
              <w:t>4</w:t>
            </w:r>
            <w:r w:rsidR="00937CC6">
              <w:rPr>
                <w:b/>
                <w:i/>
                <w:lang w:val="en-US" w:eastAsia="ja-JP"/>
              </w:rPr>
              <w:t xml:space="preserve"> </w:t>
            </w:r>
            <w:r w:rsidR="002A01A1">
              <w:rPr>
                <w:b/>
                <w:i/>
                <w:lang w:val="en-US" w:eastAsia="ja-JP"/>
              </w:rPr>
              <w:t xml:space="preserve">DL </w:t>
            </w:r>
            <w:proofErr w:type="spellStart"/>
            <w:r w:rsidRPr="007F555C">
              <w:rPr>
                <w:b/>
                <w:i/>
                <w:lang w:val="en-US" w:eastAsia="ja-JP"/>
              </w:rPr>
              <w:t>Scell</w:t>
            </w:r>
            <w:proofErr w:type="spellEnd"/>
            <w:r w:rsidRPr="007F555C">
              <w:rPr>
                <w:b/>
                <w:i/>
                <w:lang w:val="en-US" w:eastAsia="ja-JP"/>
              </w:rPr>
              <w:t xml:space="preserve"> in NR-U</w:t>
            </w:r>
          </w:p>
        </w:tc>
      </w:tr>
      <w:tr w:rsidR="0032378B" w:rsidRPr="00C53833" w14:paraId="0A2C8CD4" w14:textId="77777777" w:rsidTr="00C53833">
        <w:tc>
          <w:tcPr>
            <w:tcW w:w="7229" w:type="dxa"/>
            <w:gridSpan w:val="2"/>
          </w:tcPr>
          <w:p w14:paraId="5FEE793C" w14:textId="67411C0F" w:rsidR="0032378B" w:rsidRDefault="0032378B" w:rsidP="006856E3">
            <w:pPr>
              <w:spacing w:after="0"/>
              <w:rPr>
                <w:b/>
                <w:i/>
                <w:lang w:val="en-US" w:eastAsia="ja-JP"/>
              </w:rPr>
            </w:pPr>
            <w:r>
              <w:rPr>
                <w:b/>
                <w:i/>
                <w:lang w:val="en-US" w:eastAsia="ja-JP"/>
              </w:rPr>
              <w:t xml:space="preserve">Note 1: </w:t>
            </w:r>
            <w:proofErr w:type="spellStart"/>
            <w:r>
              <w:rPr>
                <w:b/>
                <w:i/>
                <w:lang w:val="en-US" w:eastAsia="ja-JP"/>
              </w:rPr>
              <w:t>P</w:t>
            </w:r>
            <w:r w:rsidR="003C7C86">
              <w:rPr>
                <w:b/>
                <w:i/>
                <w:lang w:val="en-US" w:eastAsia="ja-JP"/>
              </w:rPr>
              <w:t>C</w:t>
            </w:r>
            <w:r>
              <w:rPr>
                <w:b/>
                <w:i/>
                <w:lang w:val="en-US" w:eastAsia="ja-JP"/>
              </w:rPr>
              <w:t>ell</w:t>
            </w:r>
            <w:proofErr w:type="spellEnd"/>
            <w:r>
              <w:rPr>
                <w:b/>
                <w:i/>
                <w:lang w:val="en-US" w:eastAsia="ja-JP"/>
              </w:rPr>
              <w:t xml:space="preserve"> and </w:t>
            </w:r>
            <w:proofErr w:type="spellStart"/>
            <w:r>
              <w:rPr>
                <w:b/>
                <w:i/>
                <w:lang w:val="en-US" w:eastAsia="ja-JP"/>
              </w:rPr>
              <w:t>PS</w:t>
            </w:r>
            <w:r w:rsidR="003C7C86">
              <w:rPr>
                <w:b/>
                <w:i/>
                <w:lang w:val="en-US" w:eastAsia="ja-JP"/>
              </w:rPr>
              <w:t>C</w:t>
            </w:r>
            <w:r>
              <w:rPr>
                <w:b/>
                <w:i/>
                <w:lang w:val="en-US" w:eastAsia="ja-JP"/>
              </w:rPr>
              <w:t>ell</w:t>
            </w:r>
            <w:proofErr w:type="spellEnd"/>
            <w:r>
              <w:rPr>
                <w:b/>
                <w:i/>
                <w:lang w:val="en-US" w:eastAsia="ja-JP"/>
              </w:rPr>
              <w:t xml:space="preserve"> </w:t>
            </w:r>
            <w:r w:rsidR="00372FF9">
              <w:rPr>
                <w:b/>
                <w:i/>
                <w:lang w:val="en-US" w:eastAsia="ja-JP"/>
              </w:rPr>
              <w:t>have both DL and UL</w:t>
            </w:r>
          </w:p>
          <w:p w14:paraId="70D72ED5" w14:textId="6F63891D" w:rsidR="00A2728A" w:rsidRPr="007F555C" w:rsidDel="00937CC6" w:rsidRDefault="00A2728A" w:rsidP="006856E3">
            <w:pPr>
              <w:spacing w:after="0"/>
              <w:rPr>
                <w:b/>
                <w:i/>
                <w:lang w:val="en-US" w:eastAsia="ja-JP"/>
              </w:rPr>
            </w:pPr>
            <w:r>
              <w:rPr>
                <w:b/>
                <w:i/>
                <w:lang w:val="en-US" w:eastAsia="ja-JP"/>
              </w:rPr>
              <w:t xml:space="preserve">Note 2: </w:t>
            </w:r>
            <w:r w:rsidR="003C7C86">
              <w:rPr>
                <w:b/>
                <w:i/>
                <w:lang w:val="en-US" w:eastAsia="ja-JP"/>
              </w:rPr>
              <w:t>A</w:t>
            </w:r>
            <w:r>
              <w:rPr>
                <w:b/>
                <w:i/>
                <w:lang w:val="en-US" w:eastAsia="ja-JP"/>
              </w:rPr>
              <w:t>ll NR-U serving cells are contiguous</w:t>
            </w:r>
          </w:p>
        </w:tc>
      </w:tr>
    </w:tbl>
    <w:p w14:paraId="11138C02" w14:textId="77777777" w:rsidR="004E0213" w:rsidRDefault="004E0213" w:rsidP="00D92C8D">
      <w:pPr>
        <w:rPr>
          <w:b/>
          <w:i/>
          <w:lang w:val="en-US" w:eastAsia="ja-JP"/>
        </w:rPr>
      </w:pPr>
    </w:p>
    <w:p w14:paraId="11430EFC" w14:textId="46E64AFA" w:rsidR="00B503DA" w:rsidRPr="00602B25" w:rsidRDefault="00EC5909" w:rsidP="00B503DA">
      <w:pPr>
        <w:rPr>
          <w:b/>
          <w:i/>
          <w:lang w:val="en-US" w:eastAsia="ja-JP"/>
        </w:rPr>
      </w:pPr>
      <w:r>
        <w:rPr>
          <w:b/>
          <w:i/>
          <w:lang w:val="en-US" w:eastAsia="ja-JP"/>
        </w:rPr>
        <w:t>Proposal</w:t>
      </w:r>
      <w:r w:rsidR="00B503DA">
        <w:rPr>
          <w:b/>
          <w:i/>
          <w:lang w:val="en-US" w:eastAsia="ja-JP"/>
        </w:rPr>
        <w:t>-</w:t>
      </w:r>
      <w:r w:rsidR="00AA550F">
        <w:rPr>
          <w:b/>
          <w:i/>
          <w:lang w:val="en-US" w:eastAsia="ja-JP"/>
        </w:rPr>
        <w:t>3</w:t>
      </w:r>
      <w:r w:rsidR="00B503DA" w:rsidRPr="00602B25">
        <w:rPr>
          <w:b/>
          <w:i/>
          <w:lang w:val="en-US" w:eastAsia="ja-JP"/>
        </w:rPr>
        <w:t xml:space="preserve">: Any future band combination consisting of more than two bands </w:t>
      </w:r>
      <w:r w:rsidR="00B503DA">
        <w:rPr>
          <w:b/>
          <w:i/>
          <w:lang w:val="en-US" w:eastAsia="ja-JP"/>
        </w:rPr>
        <w:t xml:space="preserve">or more than </w:t>
      </w:r>
      <w:r w:rsidR="00E96D07">
        <w:rPr>
          <w:b/>
          <w:i/>
          <w:lang w:val="en-US" w:eastAsia="ja-JP"/>
        </w:rPr>
        <w:t xml:space="preserve">5 NR-U </w:t>
      </w:r>
      <w:r w:rsidR="00B503DA">
        <w:rPr>
          <w:b/>
          <w:i/>
          <w:lang w:val="en-US" w:eastAsia="ja-JP"/>
        </w:rPr>
        <w:t xml:space="preserve">CCs </w:t>
      </w:r>
      <w:r w:rsidR="0023771F">
        <w:rPr>
          <w:b/>
          <w:i/>
          <w:lang w:val="en-US" w:eastAsia="ja-JP"/>
        </w:rPr>
        <w:t xml:space="preserve">can be introduced later but </w:t>
      </w:r>
      <w:r w:rsidR="00B503DA" w:rsidRPr="00602B25">
        <w:rPr>
          <w:b/>
          <w:i/>
          <w:lang w:val="en-US" w:eastAsia="ja-JP"/>
        </w:rPr>
        <w:t>will be release independent from Rel-16.</w:t>
      </w:r>
    </w:p>
    <w:p w14:paraId="390ECC25" w14:textId="61FDD5B6" w:rsidR="005A782E" w:rsidRPr="00840019" w:rsidRDefault="005A782E" w:rsidP="005A782E">
      <w:pPr>
        <w:pStyle w:val="Heading1"/>
        <w:rPr>
          <w:lang w:val="en-US"/>
        </w:rPr>
      </w:pPr>
      <w:r w:rsidRPr="00840019">
        <w:rPr>
          <w:lang w:val="en-US"/>
        </w:rPr>
        <w:t>References</w:t>
      </w:r>
    </w:p>
    <w:p w14:paraId="1EA0A768" w14:textId="0DBFD201" w:rsidR="00A362D9" w:rsidRDefault="00AD21EB" w:rsidP="00AD21E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bookmarkStart w:id="4" w:name="_Ref508638450"/>
      <w:bookmarkStart w:id="5" w:name="_Ref3386619"/>
      <w:r w:rsidRPr="00AD21EB">
        <w:rPr>
          <w:lang w:val="en-US"/>
        </w:rPr>
        <w:t>RP-182878, NR-based Access to Unlicensed Spectrum, Qualcomm Incorporated.</w:t>
      </w:r>
    </w:p>
    <w:p w14:paraId="12E81AED" w14:textId="38D6EB89" w:rsidR="00D33324" w:rsidRPr="00AD21EB" w:rsidRDefault="00D33324" w:rsidP="00AD21E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r w:rsidRPr="00D33324">
        <w:rPr>
          <w:lang w:val="en-US"/>
        </w:rPr>
        <w:t>R4-1912176</w:t>
      </w:r>
      <w:r>
        <w:rPr>
          <w:lang w:val="en-US"/>
        </w:rPr>
        <w:t>,</w:t>
      </w:r>
      <w:r w:rsidRPr="00D33324">
        <w:rPr>
          <w:lang w:val="en-US"/>
        </w:rPr>
        <w:t xml:space="preserve"> Number of bands and CCs to be considered in Rel-16 NR-U WI</w:t>
      </w:r>
      <w:r>
        <w:rPr>
          <w:lang w:val="en-US"/>
        </w:rPr>
        <w:t>, Ericsson</w:t>
      </w:r>
    </w:p>
    <w:bookmarkEnd w:id="4"/>
    <w:bookmarkEnd w:id="5"/>
    <w:p w14:paraId="5869CF0F" w14:textId="0A107595" w:rsidR="00085BFC" w:rsidRPr="00602B25" w:rsidRDefault="00085BFC" w:rsidP="007A06B2">
      <w:pPr>
        <w:rPr>
          <w:lang w:val="en-US"/>
        </w:rPr>
      </w:pPr>
    </w:p>
    <w:sectPr w:rsidR="00085BFC" w:rsidRPr="00602B25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34623" w14:textId="77777777" w:rsidR="00F76FEE" w:rsidRDefault="00F76FEE">
      <w:pPr>
        <w:spacing w:after="0"/>
      </w:pPr>
      <w:r>
        <w:separator/>
      </w:r>
    </w:p>
  </w:endnote>
  <w:endnote w:type="continuationSeparator" w:id="0">
    <w:p w14:paraId="30E7141F" w14:textId="77777777" w:rsidR="00F76FEE" w:rsidRDefault="00F76F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8A149F" w:rsidRDefault="008A149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8A149F" w:rsidRDefault="008A1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F6D87" w14:textId="77777777" w:rsidR="00F76FEE" w:rsidRDefault="00F76FEE">
      <w:pPr>
        <w:spacing w:after="0"/>
      </w:pPr>
      <w:r>
        <w:separator/>
      </w:r>
    </w:p>
  </w:footnote>
  <w:footnote w:type="continuationSeparator" w:id="0">
    <w:p w14:paraId="6D554FC1" w14:textId="77777777" w:rsidR="00F76FEE" w:rsidRDefault="00F76F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8A149F" w:rsidRDefault="008A14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A59CE"/>
    <w:multiLevelType w:val="hybridMultilevel"/>
    <w:tmpl w:val="24960AC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52539"/>
    <w:multiLevelType w:val="hybridMultilevel"/>
    <w:tmpl w:val="8452B6C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219C19A4"/>
    <w:multiLevelType w:val="hybridMultilevel"/>
    <w:tmpl w:val="B6267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178B9"/>
    <w:multiLevelType w:val="hybridMultilevel"/>
    <w:tmpl w:val="71AE93D8"/>
    <w:lvl w:ilvl="0" w:tplc="596CDF5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3158727A">
      <w:numFmt w:val="none"/>
      <w:lvlText w:val=""/>
      <w:lvlJc w:val="left"/>
      <w:pPr>
        <w:tabs>
          <w:tab w:val="num" w:pos="360"/>
        </w:tabs>
      </w:pPr>
    </w:lvl>
    <w:lvl w:ilvl="2" w:tplc="4EF699A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22E755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1A7448F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4967AE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93C826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EEECD8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978870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28B855BA"/>
    <w:multiLevelType w:val="hybridMultilevel"/>
    <w:tmpl w:val="31DC414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531E7"/>
    <w:multiLevelType w:val="hybridMultilevel"/>
    <w:tmpl w:val="371E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8943CD"/>
    <w:multiLevelType w:val="hybridMultilevel"/>
    <w:tmpl w:val="31DC414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D733F"/>
    <w:multiLevelType w:val="hybridMultilevel"/>
    <w:tmpl w:val="8F9CF880"/>
    <w:lvl w:ilvl="0" w:tplc="747AF1D4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C202DF0"/>
    <w:multiLevelType w:val="hybridMultilevel"/>
    <w:tmpl w:val="22F21F68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12"/>
  </w:num>
  <w:num w:numId="3">
    <w:abstractNumId w:val="15"/>
  </w:num>
  <w:num w:numId="4">
    <w:abstractNumId w:val="0"/>
  </w:num>
  <w:num w:numId="5">
    <w:abstractNumId w:val="16"/>
  </w:num>
  <w:num w:numId="6">
    <w:abstractNumId w:val="1"/>
  </w:num>
  <w:num w:numId="7">
    <w:abstractNumId w:val="3"/>
  </w:num>
  <w:num w:numId="8">
    <w:abstractNumId w:val="8"/>
  </w:num>
  <w:num w:numId="9">
    <w:abstractNumId w:val="7"/>
  </w:num>
  <w:num w:numId="10">
    <w:abstractNumId w:val="14"/>
  </w:num>
  <w:num w:numId="11">
    <w:abstractNumId w:val="10"/>
  </w:num>
  <w:num w:numId="12">
    <w:abstractNumId w:val="11"/>
  </w:num>
  <w:num w:numId="13">
    <w:abstractNumId w:val="4"/>
  </w:num>
  <w:num w:numId="14">
    <w:abstractNumId w:val="13"/>
  </w:num>
  <w:num w:numId="15">
    <w:abstractNumId w:val="2"/>
  </w:num>
  <w:num w:numId="16">
    <w:abstractNumId w:val="5"/>
  </w:num>
  <w:num w:numId="17">
    <w:abstractNumId w:val="6"/>
  </w:num>
  <w:num w:numId="18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1"/>
  <w:doNotDisplayPageBoundaries/>
  <w:printFractionalCharacterWidth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3E5"/>
    <w:rsid w:val="000037A9"/>
    <w:rsid w:val="00003FC8"/>
    <w:rsid w:val="00004018"/>
    <w:rsid w:val="000047D2"/>
    <w:rsid w:val="00004D1B"/>
    <w:rsid w:val="00006032"/>
    <w:rsid w:val="00006C3B"/>
    <w:rsid w:val="000073FB"/>
    <w:rsid w:val="00007C6C"/>
    <w:rsid w:val="0001114B"/>
    <w:rsid w:val="0001146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58A4"/>
    <w:rsid w:val="0001601E"/>
    <w:rsid w:val="000168F9"/>
    <w:rsid w:val="00017714"/>
    <w:rsid w:val="00017A14"/>
    <w:rsid w:val="00017D5A"/>
    <w:rsid w:val="00021EAF"/>
    <w:rsid w:val="000227D1"/>
    <w:rsid w:val="0002283B"/>
    <w:rsid w:val="00022D26"/>
    <w:rsid w:val="00022F4F"/>
    <w:rsid w:val="00023186"/>
    <w:rsid w:val="000234DE"/>
    <w:rsid w:val="000238DC"/>
    <w:rsid w:val="000248B0"/>
    <w:rsid w:val="00024EB7"/>
    <w:rsid w:val="00025547"/>
    <w:rsid w:val="00025B52"/>
    <w:rsid w:val="00025DD5"/>
    <w:rsid w:val="000262D9"/>
    <w:rsid w:val="000266DE"/>
    <w:rsid w:val="00026800"/>
    <w:rsid w:val="00026CBB"/>
    <w:rsid w:val="00027EED"/>
    <w:rsid w:val="00031048"/>
    <w:rsid w:val="00031263"/>
    <w:rsid w:val="00032519"/>
    <w:rsid w:val="00033040"/>
    <w:rsid w:val="0003435F"/>
    <w:rsid w:val="00034622"/>
    <w:rsid w:val="000350DF"/>
    <w:rsid w:val="0003548C"/>
    <w:rsid w:val="000358A0"/>
    <w:rsid w:val="000363EA"/>
    <w:rsid w:val="00036646"/>
    <w:rsid w:val="00036E73"/>
    <w:rsid w:val="000374C6"/>
    <w:rsid w:val="00040C18"/>
    <w:rsid w:val="00041B14"/>
    <w:rsid w:val="000421B3"/>
    <w:rsid w:val="0004248E"/>
    <w:rsid w:val="000436AB"/>
    <w:rsid w:val="00044D8D"/>
    <w:rsid w:val="00044ED8"/>
    <w:rsid w:val="00045494"/>
    <w:rsid w:val="000456A6"/>
    <w:rsid w:val="0004582E"/>
    <w:rsid w:val="000463C2"/>
    <w:rsid w:val="00046C4A"/>
    <w:rsid w:val="000479C3"/>
    <w:rsid w:val="0005017E"/>
    <w:rsid w:val="000502C0"/>
    <w:rsid w:val="0005034B"/>
    <w:rsid w:val="000524B3"/>
    <w:rsid w:val="00052E7F"/>
    <w:rsid w:val="00054023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4912"/>
    <w:rsid w:val="000656E5"/>
    <w:rsid w:val="00065BA2"/>
    <w:rsid w:val="000666B9"/>
    <w:rsid w:val="00066770"/>
    <w:rsid w:val="00066A1D"/>
    <w:rsid w:val="00066F64"/>
    <w:rsid w:val="0006733A"/>
    <w:rsid w:val="00067BBE"/>
    <w:rsid w:val="00070219"/>
    <w:rsid w:val="00070272"/>
    <w:rsid w:val="0007033B"/>
    <w:rsid w:val="000708E5"/>
    <w:rsid w:val="00070C84"/>
    <w:rsid w:val="00070DF6"/>
    <w:rsid w:val="00071E4C"/>
    <w:rsid w:val="0007225A"/>
    <w:rsid w:val="0007288B"/>
    <w:rsid w:val="00074642"/>
    <w:rsid w:val="0007474C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BFC"/>
    <w:rsid w:val="00085C53"/>
    <w:rsid w:val="000863BD"/>
    <w:rsid w:val="0008685F"/>
    <w:rsid w:val="00086EDA"/>
    <w:rsid w:val="0008744E"/>
    <w:rsid w:val="000901E2"/>
    <w:rsid w:val="0009079C"/>
    <w:rsid w:val="000914A5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B4F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5B63"/>
    <w:rsid w:val="000B6390"/>
    <w:rsid w:val="000B662A"/>
    <w:rsid w:val="000B75E2"/>
    <w:rsid w:val="000B7849"/>
    <w:rsid w:val="000B78D8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4397"/>
    <w:rsid w:val="000D53F9"/>
    <w:rsid w:val="000D5CD5"/>
    <w:rsid w:val="000D6572"/>
    <w:rsid w:val="000D6A59"/>
    <w:rsid w:val="000D6A5E"/>
    <w:rsid w:val="000D7B74"/>
    <w:rsid w:val="000D7DAC"/>
    <w:rsid w:val="000E05B1"/>
    <w:rsid w:val="000E0E3B"/>
    <w:rsid w:val="000E0E63"/>
    <w:rsid w:val="000E1155"/>
    <w:rsid w:val="000E134C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0DB"/>
    <w:rsid w:val="000F05BB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725"/>
    <w:rsid w:val="00101CFB"/>
    <w:rsid w:val="00102A1C"/>
    <w:rsid w:val="001030F5"/>
    <w:rsid w:val="0010390B"/>
    <w:rsid w:val="00103969"/>
    <w:rsid w:val="001050DA"/>
    <w:rsid w:val="00106338"/>
    <w:rsid w:val="00106481"/>
    <w:rsid w:val="00106F0C"/>
    <w:rsid w:val="00110126"/>
    <w:rsid w:val="00110BE2"/>
    <w:rsid w:val="001113C7"/>
    <w:rsid w:val="00111663"/>
    <w:rsid w:val="00112111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DA4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39F7"/>
    <w:rsid w:val="001346FB"/>
    <w:rsid w:val="00135077"/>
    <w:rsid w:val="001355A8"/>
    <w:rsid w:val="00135E6A"/>
    <w:rsid w:val="001363BE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484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FC8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1E3D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621C"/>
    <w:rsid w:val="00167538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B2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02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68C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6D6B"/>
    <w:rsid w:val="00197406"/>
    <w:rsid w:val="00197434"/>
    <w:rsid w:val="001A003A"/>
    <w:rsid w:val="001A0172"/>
    <w:rsid w:val="001A01DA"/>
    <w:rsid w:val="001A08A9"/>
    <w:rsid w:val="001A15CB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C25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DD2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221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1B57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910"/>
    <w:rsid w:val="001F2DA5"/>
    <w:rsid w:val="001F2F0A"/>
    <w:rsid w:val="001F38A0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69F"/>
    <w:rsid w:val="002007DC"/>
    <w:rsid w:val="00200845"/>
    <w:rsid w:val="0020109B"/>
    <w:rsid w:val="00201842"/>
    <w:rsid w:val="00202FA8"/>
    <w:rsid w:val="0020310E"/>
    <w:rsid w:val="00203387"/>
    <w:rsid w:val="0020366C"/>
    <w:rsid w:val="00203F1A"/>
    <w:rsid w:val="002041EA"/>
    <w:rsid w:val="00204413"/>
    <w:rsid w:val="00204C7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C8E"/>
    <w:rsid w:val="00213DAA"/>
    <w:rsid w:val="00213F44"/>
    <w:rsid w:val="002144CF"/>
    <w:rsid w:val="00214CEB"/>
    <w:rsid w:val="00215968"/>
    <w:rsid w:val="0021635E"/>
    <w:rsid w:val="00216397"/>
    <w:rsid w:val="002178A6"/>
    <w:rsid w:val="00220E05"/>
    <w:rsid w:val="0022112F"/>
    <w:rsid w:val="0022154C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0D93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6F8B"/>
    <w:rsid w:val="0023771F"/>
    <w:rsid w:val="00237ECB"/>
    <w:rsid w:val="0024032E"/>
    <w:rsid w:val="002405EB"/>
    <w:rsid w:val="0024135F"/>
    <w:rsid w:val="0024189E"/>
    <w:rsid w:val="00241B09"/>
    <w:rsid w:val="00242186"/>
    <w:rsid w:val="00242E94"/>
    <w:rsid w:val="00243258"/>
    <w:rsid w:val="002434F0"/>
    <w:rsid w:val="00243ED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42F"/>
    <w:rsid w:val="0025683A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0A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66B9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6B5C"/>
    <w:rsid w:val="0029785A"/>
    <w:rsid w:val="00297B32"/>
    <w:rsid w:val="002A01A1"/>
    <w:rsid w:val="002A0676"/>
    <w:rsid w:val="002A1115"/>
    <w:rsid w:val="002A1593"/>
    <w:rsid w:val="002A18BB"/>
    <w:rsid w:val="002A24D7"/>
    <w:rsid w:val="002A2BC1"/>
    <w:rsid w:val="002A3E79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62D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979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D5E"/>
    <w:rsid w:val="002F1E21"/>
    <w:rsid w:val="002F28F9"/>
    <w:rsid w:val="002F2FB3"/>
    <w:rsid w:val="002F3283"/>
    <w:rsid w:val="002F365D"/>
    <w:rsid w:val="002F3D28"/>
    <w:rsid w:val="002F3DAA"/>
    <w:rsid w:val="002F425E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2FC"/>
    <w:rsid w:val="002F6406"/>
    <w:rsid w:val="002F7108"/>
    <w:rsid w:val="002F79D0"/>
    <w:rsid w:val="0030020B"/>
    <w:rsid w:val="00300599"/>
    <w:rsid w:val="0030070D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69A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661"/>
    <w:rsid w:val="003168E8"/>
    <w:rsid w:val="003169A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4E"/>
    <w:rsid w:val="0032378B"/>
    <w:rsid w:val="00323A2E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A3"/>
    <w:rsid w:val="00330F4E"/>
    <w:rsid w:val="003310C9"/>
    <w:rsid w:val="003316FA"/>
    <w:rsid w:val="0033171E"/>
    <w:rsid w:val="00331A52"/>
    <w:rsid w:val="00332021"/>
    <w:rsid w:val="00332F16"/>
    <w:rsid w:val="003331AA"/>
    <w:rsid w:val="00334E75"/>
    <w:rsid w:val="00334E7F"/>
    <w:rsid w:val="00335438"/>
    <w:rsid w:val="00335689"/>
    <w:rsid w:val="003357BB"/>
    <w:rsid w:val="00335F65"/>
    <w:rsid w:val="00335FB5"/>
    <w:rsid w:val="003367EA"/>
    <w:rsid w:val="0034005C"/>
    <w:rsid w:val="003402B9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AE"/>
    <w:rsid w:val="003536C8"/>
    <w:rsid w:val="00353932"/>
    <w:rsid w:val="00353C77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37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64F"/>
    <w:rsid w:val="00365772"/>
    <w:rsid w:val="003660AA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2FF9"/>
    <w:rsid w:val="0037364D"/>
    <w:rsid w:val="003738AD"/>
    <w:rsid w:val="003741DE"/>
    <w:rsid w:val="0037461C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84C"/>
    <w:rsid w:val="00383DF9"/>
    <w:rsid w:val="0038421A"/>
    <w:rsid w:val="0038460B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133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26F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AFF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4EA"/>
    <w:rsid w:val="003C09D9"/>
    <w:rsid w:val="003C19E9"/>
    <w:rsid w:val="003C1A26"/>
    <w:rsid w:val="003C25AE"/>
    <w:rsid w:val="003C275C"/>
    <w:rsid w:val="003C2A2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C7C86"/>
    <w:rsid w:val="003D0067"/>
    <w:rsid w:val="003D09A7"/>
    <w:rsid w:val="003D0DA7"/>
    <w:rsid w:val="003D15DF"/>
    <w:rsid w:val="003D1B1E"/>
    <w:rsid w:val="003D2246"/>
    <w:rsid w:val="003D23CD"/>
    <w:rsid w:val="003D26A4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2CB0"/>
    <w:rsid w:val="003F2DC3"/>
    <w:rsid w:val="003F3229"/>
    <w:rsid w:val="003F41D8"/>
    <w:rsid w:val="003F44C7"/>
    <w:rsid w:val="003F53C9"/>
    <w:rsid w:val="003F59D5"/>
    <w:rsid w:val="003F5E53"/>
    <w:rsid w:val="003F6388"/>
    <w:rsid w:val="003F65A1"/>
    <w:rsid w:val="003F703E"/>
    <w:rsid w:val="003F7DC4"/>
    <w:rsid w:val="004011B9"/>
    <w:rsid w:val="00401201"/>
    <w:rsid w:val="00401476"/>
    <w:rsid w:val="00401864"/>
    <w:rsid w:val="00401BB8"/>
    <w:rsid w:val="00401C87"/>
    <w:rsid w:val="00403353"/>
    <w:rsid w:val="004041F4"/>
    <w:rsid w:val="00404715"/>
    <w:rsid w:val="004049E2"/>
    <w:rsid w:val="00404C16"/>
    <w:rsid w:val="00404E8B"/>
    <w:rsid w:val="00405A40"/>
    <w:rsid w:val="00405A46"/>
    <w:rsid w:val="00405EA2"/>
    <w:rsid w:val="004061A7"/>
    <w:rsid w:val="00406772"/>
    <w:rsid w:val="00406822"/>
    <w:rsid w:val="004074AC"/>
    <w:rsid w:val="00407C47"/>
    <w:rsid w:val="00410082"/>
    <w:rsid w:val="004118E0"/>
    <w:rsid w:val="00412653"/>
    <w:rsid w:val="00413258"/>
    <w:rsid w:val="00413317"/>
    <w:rsid w:val="004135E1"/>
    <w:rsid w:val="004137D9"/>
    <w:rsid w:val="004142BD"/>
    <w:rsid w:val="004145B2"/>
    <w:rsid w:val="00414B1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4532"/>
    <w:rsid w:val="0043684E"/>
    <w:rsid w:val="00436DAA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82A"/>
    <w:rsid w:val="00456A7A"/>
    <w:rsid w:val="00456F91"/>
    <w:rsid w:val="00457047"/>
    <w:rsid w:val="00457712"/>
    <w:rsid w:val="00457D18"/>
    <w:rsid w:val="0046028C"/>
    <w:rsid w:val="004602F2"/>
    <w:rsid w:val="00460375"/>
    <w:rsid w:val="004608AF"/>
    <w:rsid w:val="00460D53"/>
    <w:rsid w:val="00461766"/>
    <w:rsid w:val="004623E3"/>
    <w:rsid w:val="0046291B"/>
    <w:rsid w:val="00462FAD"/>
    <w:rsid w:val="004630FD"/>
    <w:rsid w:val="004639CD"/>
    <w:rsid w:val="004649FF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6DD6"/>
    <w:rsid w:val="004870E2"/>
    <w:rsid w:val="004902D4"/>
    <w:rsid w:val="00491013"/>
    <w:rsid w:val="004910AE"/>
    <w:rsid w:val="00491583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6F13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E56"/>
    <w:rsid w:val="004B0F93"/>
    <w:rsid w:val="004B188B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980"/>
    <w:rsid w:val="004C19AE"/>
    <w:rsid w:val="004C1A9D"/>
    <w:rsid w:val="004C2B2E"/>
    <w:rsid w:val="004C2E99"/>
    <w:rsid w:val="004C3638"/>
    <w:rsid w:val="004C52E6"/>
    <w:rsid w:val="004C5729"/>
    <w:rsid w:val="004C57B7"/>
    <w:rsid w:val="004C5AE4"/>
    <w:rsid w:val="004C60F1"/>
    <w:rsid w:val="004C682A"/>
    <w:rsid w:val="004C79D7"/>
    <w:rsid w:val="004D0C4D"/>
    <w:rsid w:val="004D0F93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42B"/>
    <w:rsid w:val="004D5692"/>
    <w:rsid w:val="004D6F88"/>
    <w:rsid w:val="004D7AD2"/>
    <w:rsid w:val="004E0213"/>
    <w:rsid w:val="004E0401"/>
    <w:rsid w:val="004E0D93"/>
    <w:rsid w:val="004E0E35"/>
    <w:rsid w:val="004E0E41"/>
    <w:rsid w:val="004E1943"/>
    <w:rsid w:val="004E1ACC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4C5"/>
    <w:rsid w:val="004E5E88"/>
    <w:rsid w:val="004E61C1"/>
    <w:rsid w:val="004E6228"/>
    <w:rsid w:val="004E6969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B58"/>
    <w:rsid w:val="00505F80"/>
    <w:rsid w:val="005061F6"/>
    <w:rsid w:val="00506384"/>
    <w:rsid w:val="005071CC"/>
    <w:rsid w:val="0050770E"/>
    <w:rsid w:val="00507EC3"/>
    <w:rsid w:val="00510778"/>
    <w:rsid w:val="00511185"/>
    <w:rsid w:val="00511220"/>
    <w:rsid w:val="00511EB5"/>
    <w:rsid w:val="00512B07"/>
    <w:rsid w:val="005137C1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A94"/>
    <w:rsid w:val="00517C79"/>
    <w:rsid w:val="005204CD"/>
    <w:rsid w:val="005204F9"/>
    <w:rsid w:val="00520892"/>
    <w:rsid w:val="00520B60"/>
    <w:rsid w:val="00520B77"/>
    <w:rsid w:val="00520BEA"/>
    <w:rsid w:val="00521A96"/>
    <w:rsid w:val="005235B6"/>
    <w:rsid w:val="00523786"/>
    <w:rsid w:val="005237DD"/>
    <w:rsid w:val="0052391C"/>
    <w:rsid w:val="00523A6A"/>
    <w:rsid w:val="005247B3"/>
    <w:rsid w:val="00524C8C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42C"/>
    <w:rsid w:val="00534512"/>
    <w:rsid w:val="00534671"/>
    <w:rsid w:val="00534F54"/>
    <w:rsid w:val="00535366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054"/>
    <w:rsid w:val="00543643"/>
    <w:rsid w:val="00544E01"/>
    <w:rsid w:val="0054527E"/>
    <w:rsid w:val="00545F5D"/>
    <w:rsid w:val="005469AB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4C4"/>
    <w:rsid w:val="00554E1C"/>
    <w:rsid w:val="0055554D"/>
    <w:rsid w:val="00555901"/>
    <w:rsid w:val="00555BA1"/>
    <w:rsid w:val="005564F5"/>
    <w:rsid w:val="0055676B"/>
    <w:rsid w:val="005568E4"/>
    <w:rsid w:val="005568F2"/>
    <w:rsid w:val="00556EB4"/>
    <w:rsid w:val="0055759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540C"/>
    <w:rsid w:val="0057691C"/>
    <w:rsid w:val="0057693F"/>
    <w:rsid w:val="00577B8A"/>
    <w:rsid w:val="005803BB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D18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131"/>
    <w:rsid w:val="005A2A46"/>
    <w:rsid w:val="005A30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28A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961"/>
    <w:rsid w:val="005B5855"/>
    <w:rsid w:val="005B5DCE"/>
    <w:rsid w:val="005B6ED3"/>
    <w:rsid w:val="005B7AC0"/>
    <w:rsid w:val="005B7FB6"/>
    <w:rsid w:val="005C007F"/>
    <w:rsid w:val="005C0DC5"/>
    <w:rsid w:val="005C0FA1"/>
    <w:rsid w:val="005C1148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177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B25"/>
    <w:rsid w:val="00602C5A"/>
    <w:rsid w:val="00603D9A"/>
    <w:rsid w:val="006043E1"/>
    <w:rsid w:val="0060483B"/>
    <w:rsid w:val="00604A3A"/>
    <w:rsid w:val="00605182"/>
    <w:rsid w:val="00605A62"/>
    <w:rsid w:val="00605AC8"/>
    <w:rsid w:val="00605B72"/>
    <w:rsid w:val="00606776"/>
    <w:rsid w:val="00606C51"/>
    <w:rsid w:val="006079ED"/>
    <w:rsid w:val="00607C4C"/>
    <w:rsid w:val="00607E44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208DB"/>
    <w:rsid w:val="00620F2B"/>
    <w:rsid w:val="0062185C"/>
    <w:rsid w:val="00621B05"/>
    <w:rsid w:val="00621C3A"/>
    <w:rsid w:val="00622ACC"/>
    <w:rsid w:val="00622F5A"/>
    <w:rsid w:val="0062357C"/>
    <w:rsid w:val="00623C6C"/>
    <w:rsid w:val="00624744"/>
    <w:rsid w:val="006253EA"/>
    <w:rsid w:val="006254BC"/>
    <w:rsid w:val="00625883"/>
    <w:rsid w:val="0062619D"/>
    <w:rsid w:val="006266F4"/>
    <w:rsid w:val="00626813"/>
    <w:rsid w:val="006269C2"/>
    <w:rsid w:val="00626D1C"/>
    <w:rsid w:val="00626DEA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6B"/>
    <w:rsid w:val="0063349C"/>
    <w:rsid w:val="00633D29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55"/>
    <w:rsid w:val="006413BC"/>
    <w:rsid w:val="00641745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306"/>
    <w:rsid w:val="0065198D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7E7"/>
    <w:rsid w:val="00670A2A"/>
    <w:rsid w:val="006720C6"/>
    <w:rsid w:val="00672AAB"/>
    <w:rsid w:val="00673428"/>
    <w:rsid w:val="00673A0A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6E3"/>
    <w:rsid w:val="00685785"/>
    <w:rsid w:val="006864B2"/>
    <w:rsid w:val="006872CA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3E73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43D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B15"/>
    <w:rsid w:val="006B3BD0"/>
    <w:rsid w:val="006B3CEF"/>
    <w:rsid w:val="006B3D6E"/>
    <w:rsid w:val="006B458C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6FB8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E0A"/>
    <w:rsid w:val="006D62AC"/>
    <w:rsid w:val="006D6993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4C23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0D93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1AEB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E38"/>
    <w:rsid w:val="0071642C"/>
    <w:rsid w:val="00716622"/>
    <w:rsid w:val="00716719"/>
    <w:rsid w:val="00717214"/>
    <w:rsid w:val="007172AD"/>
    <w:rsid w:val="0072047E"/>
    <w:rsid w:val="007207EE"/>
    <w:rsid w:val="00721B6B"/>
    <w:rsid w:val="00721F44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1DD"/>
    <w:rsid w:val="0072760D"/>
    <w:rsid w:val="00727AA2"/>
    <w:rsid w:val="00727D7A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9BF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6DB8"/>
    <w:rsid w:val="00746F48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664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27C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122"/>
    <w:rsid w:val="007736DD"/>
    <w:rsid w:val="00774656"/>
    <w:rsid w:val="0077489C"/>
    <w:rsid w:val="00774C6E"/>
    <w:rsid w:val="00774CAC"/>
    <w:rsid w:val="00775FBA"/>
    <w:rsid w:val="007764DF"/>
    <w:rsid w:val="00776513"/>
    <w:rsid w:val="00776693"/>
    <w:rsid w:val="0077755F"/>
    <w:rsid w:val="007775E0"/>
    <w:rsid w:val="00777ECD"/>
    <w:rsid w:val="007803E0"/>
    <w:rsid w:val="00781312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238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6B2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A2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6D9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2669"/>
    <w:rsid w:val="007C36D9"/>
    <w:rsid w:val="007C3E78"/>
    <w:rsid w:val="007C41C8"/>
    <w:rsid w:val="007C4532"/>
    <w:rsid w:val="007C481A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EB8"/>
    <w:rsid w:val="007D33DB"/>
    <w:rsid w:val="007D399D"/>
    <w:rsid w:val="007D43B2"/>
    <w:rsid w:val="007D442A"/>
    <w:rsid w:val="007D4DE8"/>
    <w:rsid w:val="007D50D2"/>
    <w:rsid w:val="007D560B"/>
    <w:rsid w:val="007D5A75"/>
    <w:rsid w:val="007D5BC6"/>
    <w:rsid w:val="007D63AA"/>
    <w:rsid w:val="007D6AE9"/>
    <w:rsid w:val="007D7B13"/>
    <w:rsid w:val="007D7E68"/>
    <w:rsid w:val="007E03E3"/>
    <w:rsid w:val="007E06AF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C30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45"/>
    <w:rsid w:val="0080485A"/>
    <w:rsid w:val="00804937"/>
    <w:rsid w:val="008049A3"/>
    <w:rsid w:val="0080557C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BA2"/>
    <w:rsid w:val="0081793F"/>
    <w:rsid w:val="00817985"/>
    <w:rsid w:val="00817CD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71C"/>
    <w:rsid w:val="0082686E"/>
    <w:rsid w:val="00826E1C"/>
    <w:rsid w:val="008271B2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511"/>
    <w:rsid w:val="008349F7"/>
    <w:rsid w:val="00835FA7"/>
    <w:rsid w:val="00836FC2"/>
    <w:rsid w:val="0083799E"/>
    <w:rsid w:val="00840019"/>
    <w:rsid w:val="00840D34"/>
    <w:rsid w:val="00840E09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2EE7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6FC0"/>
    <w:rsid w:val="00857E26"/>
    <w:rsid w:val="00860EDF"/>
    <w:rsid w:val="00861174"/>
    <w:rsid w:val="0086153C"/>
    <w:rsid w:val="0086165F"/>
    <w:rsid w:val="008619E8"/>
    <w:rsid w:val="00861DC1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4E14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97939"/>
    <w:rsid w:val="008A038D"/>
    <w:rsid w:val="008A100F"/>
    <w:rsid w:val="008A1356"/>
    <w:rsid w:val="008A149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23C"/>
    <w:rsid w:val="008B0549"/>
    <w:rsid w:val="008B187E"/>
    <w:rsid w:val="008B2868"/>
    <w:rsid w:val="008B37F8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163"/>
    <w:rsid w:val="008B637D"/>
    <w:rsid w:val="008B6A97"/>
    <w:rsid w:val="008B6FF5"/>
    <w:rsid w:val="008B71B9"/>
    <w:rsid w:val="008B75B4"/>
    <w:rsid w:val="008C082B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8B9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C81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D17"/>
    <w:rsid w:val="008F2124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70C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3C61"/>
    <w:rsid w:val="00915033"/>
    <w:rsid w:val="00915245"/>
    <w:rsid w:val="009158A8"/>
    <w:rsid w:val="00915F1C"/>
    <w:rsid w:val="00916C56"/>
    <w:rsid w:val="00916DF7"/>
    <w:rsid w:val="00917581"/>
    <w:rsid w:val="00917A41"/>
    <w:rsid w:val="00917AF4"/>
    <w:rsid w:val="009207C2"/>
    <w:rsid w:val="009210B4"/>
    <w:rsid w:val="00922A33"/>
    <w:rsid w:val="00922C75"/>
    <w:rsid w:val="00923669"/>
    <w:rsid w:val="00924167"/>
    <w:rsid w:val="00924312"/>
    <w:rsid w:val="00924A90"/>
    <w:rsid w:val="00925114"/>
    <w:rsid w:val="009253F3"/>
    <w:rsid w:val="009262E4"/>
    <w:rsid w:val="00930098"/>
    <w:rsid w:val="009301E5"/>
    <w:rsid w:val="0093061F"/>
    <w:rsid w:val="00930C98"/>
    <w:rsid w:val="00931927"/>
    <w:rsid w:val="009327E3"/>
    <w:rsid w:val="00932B95"/>
    <w:rsid w:val="00932C98"/>
    <w:rsid w:val="009331D6"/>
    <w:rsid w:val="009339A2"/>
    <w:rsid w:val="00933E98"/>
    <w:rsid w:val="0093433B"/>
    <w:rsid w:val="009352D1"/>
    <w:rsid w:val="0093592C"/>
    <w:rsid w:val="00936514"/>
    <w:rsid w:val="00936ACB"/>
    <w:rsid w:val="00936B41"/>
    <w:rsid w:val="00936D89"/>
    <w:rsid w:val="009370DE"/>
    <w:rsid w:val="00937CC6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CB5"/>
    <w:rsid w:val="00961D39"/>
    <w:rsid w:val="00962661"/>
    <w:rsid w:val="0096268A"/>
    <w:rsid w:val="00962CF6"/>
    <w:rsid w:val="00962D15"/>
    <w:rsid w:val="009631D3"/>
    <w:rsid w:val="0096350B"/>
    <w:rsid w:val="00963B95"/>
    <w:rsid w:val="009644C9"/>
    <w:rsid w:val="009648B4"/>
    <w:rsid w:val="00964CFB"/>
    <w:rsid w:val="00964D6C"/>
    <w:rsid w:val="00964FAC"/>
    <w:rsid w:val="00965451"/>
    <w:rsid w:val="00965463"/>
    <w:rsid w:val="009655DE"/>
    <w:rsid w:val="00966BD8"/>
    <w:rsid w:val="0096720B"/>
    <w:rsid w:val="00967384"/>
    <w:rsid w:val="009674F5"/>
    <w:rsid w:val="00967518"/>
    <w:rsid w:val="00967DEB"/>
    <w:rsid w:val="00970B4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0AA"/>
    <w:rsid w:val="009840DD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32D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0D1"/>
    <w:rsid w:val="00996861"/>
    <w:rsid w:val="00996DC2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6A61"/>
    <w:rsid w:val="009B6E83"/>
    <w:rsid w:val="009B7332"/>
    <w:rsid w:val="009B7340"/>
    <w:rsid w:val="009B792A"/>
    <w:rsid w:val="009B7A68"/>
    <w:rsid w:val="009B7B50"/>
    <w:rsid w:val="009B7B7F"/>
    <w:rsid w:val="009B7E50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15E3"/>
    <w:rsid w:val="009D2617"/>
    <w:rsid w:val="009D32D1"/>
    <w:rsid w:val="009D3BF8"/>
    <w:rsid w:val="009D408D"/>
    <w:rsid w:val="009D4AFA"/>
    <w:rsid w:val="009D4BE0"/>
    <w:rsid w:val="009D5DF7"/>
    <w:rsid w:val="009D60B5"/>
    <w:rsid w:val="009D6186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F4E"/>
    <w:rsid w:val="009F0D3D"/>
    <w:rsid w:val="009F1EC6"/>
    <w:rsid w:val="009F3234"/>
    <w:rsid w:val="009F34EB"/>
    <w:rsid w:val="009F35D2"/>
    <w:rsid w:val="009F3888"/>
    <w:rsid w:val="009F3A71"/>
    <w:rsid w:val="009F3E12"/>
    <w:rsid w:val="009F4799"/>
    <w:rsid w:val="009F4924"/>
    <w:rsid w:val="009F4AB6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A45"/>
    <w:rsid w:val="00A021C1"/>
    <w:rsid w:val="00A02842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0AC7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2FDF"/>
    <w:rsid w:val="00A233DA"/>
    <w:rsid w:val="00A234FC"/>
    <w:rsid w:val="00A23901"/>
    <w:rsid w:val="00A239F3"/>
    <w:rsid w:val="00A23A31"/>
    <w:rsid w:val="00A24624"/>
    <w:rsid w:val="00A25125"/>
    <w:rsid w:val="00A25188"/>
    <w:rsid w:val="00A256BE"/>
    <w:rsid w:val="00A2728A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2D9"/>
    <w:rsid w:val="00A3688D"/>
    <w:rsid w:val="00A40CEF"/>
    <w:rsid w:val="00A417AB"/>
    <w:rsid w:val="00A4184B"/>
    <w:rsid w:val="00A429C3"/>
    <w:rsid w:val="00A42A23"/>
    <w:rsid w:val="00A433EB"/>
    <w:rsid w:val="00A437D4"/>
    <w:rsid w:val="00A44928"/>
    <w:rsid w:val="00A46650"/>
    <w:rsid w:val="00A46A16"/>
    <w:rsid w:val="00A46A8C"/>
    <w:rsid w:val="00A46CDE"/>
    <w:rsid w:val="00A50887"/>
    <w:rsid w:val="00A50B2E"/>
    <w:rsid w:val="00A51060"/>
    <w:rsid w:val="00A522AF"/>
    <w:rsid w:val="00A523F3"/>
    <w:rsid w:val="00A524C8"/>
    <w:rsid w:val="00A526F2"/>
    <w:rsid w:val="00A52BCE"/>
    <w:rsid w:val="00A52C2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482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44D"/>
    <w:rsid w:val="00A70A32"/>
    <w:rsid w:val="00A71C8E"/>
    <w:rsid w:val="00A71CCB"/>
    <w:rsid w:val="00A71D15"/>
    <w:rsid w:val="00A72022"/>
    <w:rsid w:val="00A72636"/>
    <w:rsid w:val="00A72787"/>
    <w:rsid w:val="00A727E3"/>
    <w:rsid w:val="00A72A5D"/>
    <w:rsid w:val="00A72D9D"/>
    <w:rsid w:val="00A7336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2C5"/>
    <w:rsid w:val="00A86823"/>
    <w:rsid w:val="00A869F8"/>
    <w:rsid w:val="00A86C7D"/>
    <w:rsid w:val="00A8701E"/>
    <w:rsid w:val="00A874B5"/>
    <w:rsid w:val="00A877EC"/>
    <w:rsid w:val="00A8785B"/>
    <w:rsid w:val="00A878EC"/>
    <w:rsid w:val="00A87F9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17"/>
    <w:rsid w:val="00A97E3E"/>
    <w:rsid w:val="00AA0DF9"/>
    <w:rsid w:val="00AA0F94"/>
    <w:rsid w:val="00AA0FEE"/>
    <w:rsid w:val="00AA178C"/>
    <w:rsid w:val="00AA2205"/>
    <w:rsid w:val="00AA26EF"/>
    <w:rsid w:val="00AA27FA"/>
    <w:rsid w:val="00AA2C52"/>
    <w:rsid w:val="00AA3690"/>
    <w:rsid w:val="00AA4167"/>
    <w:rsid w:val="00AA4848"/>
    <w:rsid w:val="00AA4866"/>
    <w:rsid w:val="00AA550F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52"/>
    <w:rsid w:val="00AB6FBD"/>
    <w:rsid w:val="00AC00C7"/>
    <w:rsid w:val="00AC0127"/>
    <w:rsid w:val="00AC0A35"/>
    <w:rsid w:val="00AC1122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D6B"/>
    <w:rsid w:val="00AC3E8B"/>
    <w:rsid w:val="00AC66AD"/>
    <w:rsid w:val="00AC678D"/>
    <w:rsid w:val="00AC694E"/>
    <w:rsid w:val="00AC73EE"/>
    <w:rsid w:val="00AC7DCE"/>
    <w:rsid w:val="00AC7F15"/>
    <w:rsid w:val="00AD02A0"/>
    <w:rsid w:val="00AD1190"/>
    <w:rsid w:val="00AD1F5B"/>
    <w:rsid w:val="00AD21EB"/>
    <w:rsid w:val="00AD2247"/>
    <w:rsid w:val="00AD259A"/>
    <w:rsid w:val="00AD2AB6"/>
    <w:rsid w:val="00AD2D2C"/>
    <w:rsid w:val="00AD2D59"/>
    <w:rsid w:val="00AD3856"/>
    <w:rsid w:val="00AD3962"/>
    <w:rsid w:val="00AD3C92"/>
    <w:rsid w:val="00AD4513"/>
    <w:rsid w:val="00AD53EF"/>
    <w:rsid w:val="00AD56DD"/>
    <w:rsid w:val="00AD606A"/>
    <w:rsid w:val="00AD7264"/>
    <w:rsid w:val="00AD74E2"/>
    <w:rsid w:val="00AD7563"/>
    <w:rsid w:val="00AE01BD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1AC"/>
    <w:rsid w:val="00AF0542"/>
    <w:rsid w:val="00AF0A2F"/>
    <w:rsid w:val="00AF0F4C"/>
    <w:rsid w:val="00AF1E9F"/>
    <w:rsid w:val="00AF2460"/>
    <w:rsid w:val="00AF3171"/>
    <w:rsid w:val="00AF3A80"/>
    <w:rsid w:val="00AF4A26"/>
    <w:rsid w:val="00AF4B8B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0A2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0A5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383"/>
    <w:rsid w:val="00B26422"/>
    <w:rsid w:val="00B26A74"/>
    <w:rsid w:val="00B26BAC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0080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03DA"/>
    <w:rsid w:val="00B52453"/>
    <w:rsid w:val="00B52C97"/>
    <w:rsid w:val="00B5354F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2653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903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8B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17B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0EF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15E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833"/>
    <w:rsid w:val="00C54E5D"/>
    <w:rsid w:val="00C55805"/>
    <w:rsid w:val="00C5616A"/>
    <w:rsid w:val="00C565BA"/>
    <w:rsid w:val="00C5747F"/>
    <w:rsid w:val="00C579AB"/>
    <w:rsid w:val="00C57F4D"/>
    <w:rsid w:val="00C60C01"/>
    <w:rsid w:val="00C60C0D"/>
    <w:rsid w:val="00C60E4A"/>
    <w:rsid w:val="00C614D3"/>
    <w:rsid w:val="00C62148"/>
    <w:rsid w:val="00C62663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61E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7B8"/>
    <w:rsid w:val="00C73E5D"/>
    <w:rsid w:val="00C74920"/>
    <w:rsid w:val="00C75E75"/>
    <w:rsid w:val="00C76F8F"/>
    <w:rsid w:val="00C77953"/>
    <w:rsid w:val="00C801F5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AB"/>
    <w:rsid w:val="00C9554A"/>
    <w:rsid w:val="00C95F3E"/>
    <w:rsid w:val="00C95F4C"/>
    <w:rsid w:val="00C970A7"/>
    <w:rsid w:val="00C97F6F"/>
    <w:rsid w:val="00CA09D1"/>
    <w:rsid w:val="00CA0ECB"/>
    <w:rsid w:val="00CA1438"/>
    <w:rsid w:val="00CA246A"/>
    <w:rsid w:val="00CA253A"/>
    <w:rsid w:val="00CA2FEB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522"/>
    <w:rsid w:val="00CB2C8C"/>
    <w:rsid w:val="00CB2DC5"/>
    <w:rsid w:val="00CB3023"/>
    <w:rsid w:val="00CB3C98"/>
    <w:rsid w:val="00CB4094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A60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C7E3F"/>
    <w:rsid w:val="00CD05F0"/>
    <w:rsid w:val="00CD0E15"/>
    <w:rsid w:val="00CD1584"/>
    <w:rsid w:val="00CD1A9C"/>
    <w:rsid w:val="00CD1CF1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958"/>
    <w:rsid w:val="00CD4DBD"/>
    <w:rsid w:val="00CD5BD8"/>
    <w:rsid w:val="00CD624A"/>
    <w:rsid w:val="00CD682E"/>
    <w:rsid w:val="00CD6FE9"/>
    <w:rsid w:val="00CD7597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2AA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4B09"/>
    <w:rsid w:val="00D051CD"/>
    <w:rsid w:val="00D0546B"/>
    <w:rsid w:val="00D0549D"/>
    <w:rsid w:val="00D059E7"/>
    <w:rsid w:val="00D05A31"/>
    <w:rsid w:val="00D05F72"/>
    <w:rsid w:val="00D066CB"/>
    <w:rsid w:val="00D077EE"/>
    <w:rsid w:val="00D1005F"/>
    <w:rsid w:val="00D10258"/>
    <w:rsid w:val="00D105F3"/>
    <w:rsid w:val="00D106C0"/>
    <w:rsid w:val="00D10C91"/>
    <w:rsid w:val="00D116C8"/>
    <w:rsid w:val="00D118B2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216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24"/>
    <w:rsid w:val="00D333B9"/>
    <w:rsid w:val="00D33E3B"/>
    <w:rsid w:val="00D341DD"/>
    <w:rsid w:val="00D344DD"/>
    <w:rsid w:val="00D34B76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2D80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2EA"/>
    <w:rsid w:val="00D6057F"/>
    <w:rsid w:val="00D60A7C"/>
    <w:rsid w:val="00D60F9D"/>
    <w:rsid w:val="00D61566"/>
    <w:rsid w:val="00D61726"/>
    <w:rsid w:val="00D61EB6"/>
    <w:rsid w:val="00D62467"/>
    <w:rsid w:val="00D62C17"/>
    <w:rsid w:val="00D62C2D"/>
    <w:rsid w:val="00D6324D"/>
    <w:rsid w:val="00D63628"/>
    <w:rsid w:val="00D6444A"/>
    <w:rsid w:val="00D65852"/>
    <w:rsid w:val="00D65D1D"/>
    <w:rsid w:val="00D66053"/>
    <w:rsid w:val="00D6615D"/>
    <w:rsid w:val="00D66380"/>
    <w:rsid w:val="00D66546"/>
    <w:rsid w:val="00D70315"/>
    <w:rsid w:val="00D70878"/>
    <w:rsid w:val="00D708B3"/>
    <w:rsid w:val="00D70D53"/>
    <w:rsid w:val="00D70EB9"/>
    <w:rsid w:val="00D70F9C"/>
    <w:rsid w:val="00D710BE"/>
    <w:rsid w:val="00D718B5"/>
    <w:rsid w:val="00D7248A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600"/>
    <w:rsid w:val="00D833A2"/>
    <w:rsid w:val="00D8394A"/>
    <w:rsid w:val="00D8424E"/>
    <w:rsid w:val="00D84284"/>
    <w:rsid w:val="00D84BEE"/>
    <w:rsid w:val="00D84DD9"/>
    <w:rsid w:val="00D84F0E"/>
    <w:rsid w:val="00D8522B"/>
    <w:rsid w:val="00D85370"/>
    <w:rsid w:val="00D85623"/>
    <w:rsid w:val="00D8596E"/>
    <w:rsid w:val="00D85F23"/>
    <w:rsid w:val="00D86252"/>
    <w:rsid w:val="00D8627C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E7A"/>
    <w:rsid w:val="00D92892"/>
    <w:rsid w:val="00D92C8D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6C"/>
    <w:rsid w:val="00DB29E1"/>
    <w:rsid w:val="00DB2A16"/>
    <w:rsid w:val="00DB2CDC"/>
    <w:rsid w:val="00DB3300"/>
    <w:rsid w:val="00DB33F2"/>
    <w:rsid w:val="00DB350B"/>
    <w:rsid w:val="00DB3D82"/>
    <w:rsid w:val="00DB40C4"/>
    <w:rsid w:val="00DB40D4"/>
    <w:rsid w:val="00DB42BD"/>
    <w:rsid w:val="00DB478C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9B1"/>
    <w:rsid w:val="00DC345C"/>
    <w:rsid w:val="00DC3BF9"/>
    <w:rsid w:val="00DC3D05"/>
    <w:rsid w:val="00DC3E25"/>
    <w:rsid w:val="00DC4557"/>
    <w:rsid w:val="00DC469A"/>
    <w:rsid w:val="00DC4C02"/>
    <w:rsid w:val="00DC502F"/>
    <w:rsid w:val="00DC5291"/>
    <w:rsid w:val="00DC53DE"/>
    <w:rsid w:val="00DC5602"/>
    <w:rsid w:val="00DC672D"/>
    <w:rsid w:val="00DC6C77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0F8"/>
    <w:rsid w:val="00DD2252"/>
    <w:rsid w:val="00DD22C4"/>
    <w:rsid w:val="00DD3A49"/>
    <w:rsid w:val="00DD4763"/>
    <w:rsid w:val="00DD5632"/>
    <w:rsid w:val="00DD61D4"/>
    <w:rsid w:val="00DD6564"/>
    <w:rsid w:val="00DD6C5C"/>
    <w:rsid w:val="00DD7429"/>
    <w:rsid w:val="00DD74CB"/>
    <w:rsid w:val="00DD75AC"/>
    <w:rsid w:val="00DD7B6E"/>
    <w:rsid w:val="00DE03E4"/>
    <w:rsid w:val="00DE0724"/>
    <w:rsid w:val="00DE15E9"/>
    <w:rsid w:val="00DE1A18"/>
    <w:rsid w:val="00DE1CD7"/>
    <w:rsid w:val="00DE223E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01"/>
    <w:rsid w:val="00DE7A05"/>
    <w:rsid w:val="00DE7CB9"/>
    <w:rsid w:val="00DF0557"/>
    <w:rsid w:val="00DF0DED"/>
    <w:rsid w:val="00DF0FE6"/>
    <w:rsid w:val="00DF1094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4C9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6EC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625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FE8"/>
    <w:rsid w:val="00E51389"/>
    <w:rsid w:val="00E51D3B"/>
    <w:rsid w:val="00E522CC"/>
    <w:rsid w:val="00E526CB"/>
    <w:rsid w:val="00E53247"/>
    <w:rsid w:val="00E53BCE"/>
    <w:rsid w:val="00E53F00"/>
    <w:rsid w:val="00E55473"/>
    <w:rsid w:val="00E555A9"/>
    <w:rsid w:val="00E55696"/>
    <w:rsid w:val="00E55797"/>
    <w:rsid w:val="00E5625E"/>
    <w:rsid w:val="00E564B3"/>
    <w:rsid w:val="00E57426"/>
    <w:rsid w:val="00E57E4D"/>
    <w:rsid w:val="00E57ED6"/>
    <w:rsid w:val="00E6003D"/>
    <w:rsid w:val="00E603E7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4DD9"/>
    <w:rsid w:val="00E655AE"/>
    <w:rsid w:val="00E65DE4"/>
    <w:rsid w:val="00E67D3C"/>
    <w:rsid w:val="00E70BE5"/>
    <w:rsid w:val="00E70E66"/>
    <w:rsid w:val="00E712B6"/>
    <w:rsid w:val="00E73817"/>
    <w:rsid w:val="00E73B63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5389"/>
    <w:rsid w:val="00E86108"/>
    <w:rsid w:val="00E86921"/>
    <w:rsid w:val="00E86AF1"/>
    <w:rsid w:val="00E87A33"/>
    <w:rsid w:val="00E87AE3"/>
    <w:rsid w:val="00E87B60"/>
    <w:rsid w:val="00E91D75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D07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B9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96A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BE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213"/>
    <w:rsid w:val="00EC5630"/>
    <w:rsid w:val="00EC5893"/>
    <w:rsid w:val="00EC5909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B2"/>
    <w:rsid w:val="00ED30E7"/>
    <w:rsid w:val="00ED3188"/>
    <w:rsid w:val="00ED34F1"/>
    <w:rsid w:val="00ED35B3"/>
    <w:rsid w:val="00ED3759"/>
    <w:rsid w:val="00ED4039"/>
    <w:rsid w:val="00ED4768"/>
    <w:rsid w:val="00ED4B69"/>
    <w:rsid w:val="00ED4C57"/>
    <w:rsid w:val="00ED4D7F"/>
    <w:rsid w:val="00ED50C6"/>
    <w:rsid w:val="00ED5AF8"/>
    <w:rsid w:val="00ED6BED"/>
    <w:rsid w:val="00ED7082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4361"/>
    <w:rsid w:val="00EE4BEB"/>
    <w:rsid w:val="00EE4C1D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702"/>
    <w:rsid w:val="00EF5A45"/>
    <w:rsid w:val="00EF5CB7"/>
    <w:rsid w:val="00EF6029"/>
    <w:rsid w:val="00EF6133"/>
    <w:rsid w:val="00EF651C"/>
    <w:rsid w:val="00EF6649"/>
    <w:rsid w:val="00EF66FF"/>
    <w:rsid w:val="00EF6FEE"/>
    <w:rsid w:val="00EF70F9"/>
    <w:rsid w:val="00EF747C"/>
    <w:rsid w:val="00EF76AC"/>
    <w:rsid w:val="00EF780C"/>
    <w:rsid w:val="00F00163"/>
    <w:rsid w:val="00F00496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56D8"/>
    <w:rsid w:val="00F0600E"/>
    <w:rsid w:val="00F06079"/>
    <w:rsid w:val="00F06E8F"/>
    <w:rsid w:val="00F07B15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71A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0BB6"/>
    <w:rsid w:val="00F4101B"/>
    <w:rsid w:val="00F41034"/>
    <w:rsid w:val="00F41529"/>
    <w:rsid w:val="00F4548C"/>
    <w:rsid w:val="00F454D5"/>
    <w:rsid w:val="00F4565D"/>
    <w:rsid w:val="00F45FC9"/>
    <w:rsid w:val="00F46E50"/>
    <w:rsid w:val="00F502DD"/>
    <w:rsid w:val="00F50A31"/>
    <w:rsid w:val="00F50A77"/>
    <w:rsid w:val="00F50FD1"/>
    <w:rsid w:val="00F51672"/>
    <w:rsid w:val="00F51878"/>
    <w:rsid w:val="00F51E89"/>
    <w:rsid w:val="00F5221E"/>
    <w:rsid w:val="00F52366"/>
    <w:rsid w:val="00F527A6"/>
    <w:rsid w:val="00F5295B"/>
    <w:rsid w:val="00F529C6"/>
    <w:rsid w:val="00F52E6D"/>
    <w:rsid w:val="00F531B1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5DE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6FEE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72D"/>
    <w:rsid w:val="00F94ADD"/>
    <w:rsid w:val="00F94D08"/>
    <w:rsid w:val="00F95285"/>
    <w:rsid w:val="00F96738"/>
    <w:rsid w:val="00F969BE"/>
    <w:rsid w:val="00F97D2D"/>
    <w:rsid w:val="00FA01D4"/>
    <w:rsid w:val="00FA2E4F"/>
    <w:rsid w:val="00FA30BD"/>
    <w:rsid w:val="00FA3757"/>
    <w:rsid w:val="00FA3C70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A698D"/>
    <w:rsid w:val="00FB13A6"/>
    <w:rsid w:val="00FB31AE"/>
    <w:rsid w:val="00FB3EB5"/>
    <w:rsid w:val="00FB4678"/>
    <w:rsid w:val="00FB4776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7A1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4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00A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081C131"/>
  <w15:chartTrackingRefBased/>
  <w15:docId w15:val="{D5125C11-BC84-4C67-84C2-10CEE1EB1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383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5383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383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uiPriority w:val="99"/>
    <w:rsid w:val="00085BFC"/>
    <w:rPr>
      <w:color w:val="0000FF"/>
      <w:u w:val="single"/>
      <w:lang w:val="en-GB"/>
    </w:rPr>
  </w:style>
  <w:style w:type="paragraph" w:customStyle="1" w:styleId="Agreement">
    <w:name w:val="Agreement"/>
    <w:basedOn w:val="Normal"/>
    <w:next w:val="Normal"/>
    <w:qFormat/>
    <w:rsid w:val="00085BFC"/>
    <w:pPr>
      <w:numPr>
        <w:numId w:val="10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085BFC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085BFC"/>
    <w:rPr>
      <w:rFonts w:ascii="Arial" w:hAnsi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92431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924312"/>
    <w:rPr>
      <w:rFonts w:ascii="Arial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8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7575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86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45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586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4872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82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1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27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71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65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58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2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88EC0-ED15-4487-9CF6-8D0B374F59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3E04EB-43F9-4D78-A663-5FE885828735}">
  <ds:schemaRefs>
    <ds:schemaRef ds:uri="9b239327-9e80-40e4-b1b7-4394fed77a33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11871AF-24F9-4040-A978-5B5B5F2EE8C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A2E309-4E75-4A75-806D-2EC27A2DE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538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Imadur Rahman</dc:creator>
  <cp:keywords/>
  <dc:description/>
  <cp:lastModifiedBy>Imadur Rahman</cp:lastModifiedBy>
  <cp:revision>77</cp:revision>
  <dcterms:created xsi:type="dcterms:W3CDTF">2019-09-27T13:19:00Z</dcterms:created>
  <dcterms:modified xsi:type="dcterms:W3CDTF">2019-11-08T22:22:00Z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